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58FAF7F">
            <wp:extent cx="3876190" cy="10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49E1C768" w14:textId="408785B7" w:rsidR="00A83AF3" w:rsidRPr="005F0950" w:rsidRDefault="00A83AF3" w:rsidP="00A83AF3">
      <w:pPr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The Kansas City Metro Senior Softball League Board of Directors met at 9:00 am, on September 23, 2023, at John Dehan’s house at 14003 W 141</w:t>
      </w:r>
      <w:r w:rsidRPr="005F0950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st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Place, Olathe, KS 66062.  Present at the meeting were Clint Berger, Bobby Gregg, John Mondi (phone at 9:08), Susan Scholler, John Dehan, Jeff Harlan, Paul Heacock, Terry Jackson, Billy Boos, Gary Pycior, Barry Gordon, Dave </w:t>
      </w:r>
      <w:proofErr w:type="spellStart"/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Hendriske</w:t>
      </w:r>
      <w:proofErr w:type="spellEnd"/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&amp; Mark Kenney.  Missing were Ann Willkett (Susan has proxy) &amp; Ray Harre (Paul has proxy).</w:t>
      </w:r>
    </w:p>
    <w:bookmarkEnd w:id="0"/>
    <w:p w14:paraId="3EC7A322" w14:textId="77777777" w:rsidR="0040348C" w:rsidRPr="005F0950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BCA1C15" w14:textId="2870FD78" w:rsidR="004D2039" w:rsidRPr="005F0950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F0950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1A1B00" w:rsidRPr="005F0950">
        <w:rPr>
          <w:rFonts w:ascii="Arial Narrow" w:eastAsia="Times New Roman" w:hAnsi="Arial Narrow" w:cs="Times New Roman"/>
          <w:b/>
          <w:sz w:val="24"/>
          <w:szCs w:val="24"/>
        </w:rPr>
        <w:t>all To Order</w:t>
      </w:r>
      <w:r w:rsidR="00A83AF3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83AF3" w:rsidRPr="005F0950">
        <w:rPr>
          <w:rFonts w:ascii="Arial Narrow" w:eastAsia="Times New Roman" w:hAnsi="Arial Narrow" w:cs="Times New Roman"/>
          <w:bCs/>
          <w:sz w:val="24"/>
          <w:szCs w:val="24"/>
        </w:rPr>
        <w:t>– meeting called to order at 9:04 am.</w:t>
      </w:r>
    </w:p>
    <w:p w14:paraId="63A4051A" w14:textId="77777777" w:rsidR="0092451D" w:rsidRPr="005F0950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664AE7B" w14:textId="1F509134" w:rsidR="0040348C" w:rsidRPr="005F0950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F0950">
        <w:rPr>
          <w:rFonts w:ascii="Arial Narrow" w:eastAsia="Times New Roman" w:hAnsi="Arial Narrow" w:cs="Times New Roman"/>
          <w:b/>
          <w:sz w:val="24"/>
          <w:szCs w:val="24"/>
        </w:rPr>
        <w:t>Read</w:t>
      </w:r>
      <w:r w:rsidR="003773A4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0950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3773A4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0950">
        <w:rPr>
          <w:rFonts w:ascii="Arial Narrow" w:eastAsia="Times New Roman" w:hAnsi="Arial Narrow" w:cs="Times New Roman"/>
          <w:b/>
          <w:sz w:val="24"/>
          <w:szCs w:val="24"/>
        </w:rPr>
        <w:t>approve minutes f</w:t>
      </w:r>
      <w:r w:rsidR="0064266B" w:rsidRPr="005F0950">
        <w:rPr>
          <w:rFonts w:ascii="Arial Narrow" w:eastAsia="Times New Roman" w:hAnsi="Arial Narrow" w:cs="Times New Roman"/>
          <w:b/>
          <w:sz w:val="24"/>
          <w:szCs w:val="24"/>
        </w:rPr>
        <w:t>rom</w:t>
      </w:r>
      <w:r w:rsidRPr="005F0950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C70E10" w:rsidRPr="005F0950">
        <w:rPr>
          <w:rFonts w:ascii="Arial Narrow" w:eastAsia="Times New Roman" w:hAnsi="Arial Narrow" w:cs="Times New Roman"/>
          <w:b/>
          <w:sz w:val="24"/>
          <w:szCs w:val="24"/>
        </w:rPr>
        <w:t>August 13</w:t>
      </w:r>
      <w:r w:rsidR="002B31A4" w:rsidRPr="005F0950">
        <w:rPr>
          <w:rFonts w:ascii="Arial Narrow" w:eastAsia="Times New Roman" w:hAnsi="Arial Narrow" w:cs="Times New Roman"/>
          <w:b/>
          <w:sz w:val="24"/>
          <w:szCs w:val="24"/>
        </w:rPr>
        <w:t>th</w:t>
      </w:r>
      <w:r w:rsidR="00937A18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 w:rsidR="00663D68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72A69" w:rsidRPr="005F0950">
        <w:rPr>
          <w:rFonts w:ascii="Arial Narrow" w:eastAsia="Times New Roman" w:hAnsi="Arial Narrow" w:cs="Times New Roman"/>
          <w:b/>
          <w:sz w:val="24"/>
          <w:szCs w:val="24"/>
        </w:rPr>
        <w:t>202</w:t>
      </w:r>
      <w:r w:rsidR="00B077FE" w:rsidRPr="005F0950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272A69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0348C" w:rsidRPr="005F0950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="00A83AF3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inutes </w:t>
      </w:r>
      <w:r w:rsidR="00A83AF3" w:rsidRPr="005F0950">
        <w:rPr>
          <w:rFonts w:ascii="Arial Narrow" w:eastAsia="Times New Roman" w:hAnsi="Arial Narrow" w:cs="Times New Roman"/>
          <w:bCs/>
          <w:sz w:val="24"/>
          <w:szCs w:val="24"/>
        </w:rPr>
        <w:t>– motion was made by John Dehan seconded by Mark Kenney.  Passed 15-0-0.</w:t>
      </w:r>
    </w:p>
    <w:p w14:paraId="7F867E12" w14:textId="77777777" w:rsidR="0092451D" w:rsidRPr="005F0950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59F6D20" w14:textId="56E11D5D" w:rsidR="00932AD4" w:rsidRPr="005F0950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F0950">
        <w:rPr>
          <w:rFonts w:ascii="Arial Narrow" w:eastAsia="Times New Roman" w:hAnsi="Arial Narrow" w:cs="Times New Roman"/>
          <w:b/>
          <w:sz w:val="24"/>
          <w:szCs w:val="24"/>
        </w:rPr>
        <w:t>Treasurer</w:t>
      </w:r>
      <w:r w:rsidR="001A1B00" w:rsidRPr="005F0950">
        <w:rPr>
          <w:rFonts w:ascii="Arial Narrow" w:eastAsia="Times New Roman" w:hAnsi="Arial Narrow" w:cs="Times New Roman"/>
          <w:b/>
          <w:sz w:val="24"/>
          <w:szCs w:val="24"/>
        </w:rPr>
        <w:t>’s</w:t>
      </w:r>
      <w:r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Report</w:t>
      </w:r>
      <w:r w:rsidR="009A6380" w:rsidRPr="005F095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83AF3"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B17785" w:rsidRPr="005F0950">
        <w:rPr>
          <w:rFonts w:ascii="Arial Narrow" w:eastAsia="Times New Roman" w:hAnsi="Arial Narrow" w:cs="Times New Roman"/>
          <w:bCs/>
          <w:sz w:val="24"/>
          <w:szCs w:val="24"/>
        </w:rPr>
        <w:t>Paul sent out monthly report.  Going to try get the square set up by the December meeting. Recommend up to $50.00 to a charity that is mentioned in the obituary, if one is not mentioned we will plant a tree. M</w:t>
      </w:r>
      <w:r w:rsidR="00A83AF3" w:rsidRPr="005F0950">
        <w:rPr>
          <w:rFonts w:ascii="Arial Narrow" w:eastAsia="Times New Roman" w:hAnsi="Arial Narrow" w:cs="Times New Roman"/>
          <w:bCs/>
          <w:sz w:val="24"/>
          <w:szCs w:val="24"/>
        </w:rPr>
        <w:t>otion was made by Mark Kenn</w:t>
      </w:r>
      <w:r w:rsidR="00EA3E09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A83AF3" w:rsidRPr="005F0950">
        <w:rPr>
          <w:rFonts w:ascii="Arial Narrow" w:eastAsia="Times New Roman" w:hAnsi="Arial Narrow" w:cs="Times New Roman"/>
          <w:bCs/>
          <w:sz w:val="24"/>
          <w:szCs w:val="24"/>
        </w:rPr>
        <w:t>y, seconded by Terry Jackson.  Passed 15-0-0.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07E154A6" w14:textId="77777777" w:rsid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6A7907E5" w:rsidR="008023E1" w:rsidRP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10CE88A" w14:textId="77777777" w:rsidR="00A83AF3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7270356" w14:textId="57AB85B7" w:rsidR="00A83AF3" w:rsidRDefault="00A83AF3" w:rsidP="00A83AF3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495C63B8" w:rsidR="00A012AA" w:rsidRPr="00A83AF3" w:rsidRDefault="00A83AF3" w:rsidP="00A83AF3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New Members/Welcoming – 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We currently have </w:t>
      </w:r>
      <w:r w:rsidR="00225341">
        <w:rPr>
          <w:rFonts w:ascii="Arial Narrow" w:eastAsia="Times New Roman" w:hAnsi="Arial Narrow" w:cs="Times New Roman"/>
          <w:bCs/>
          <w:sz w:val="24"/>
          <w:szCs w:val="24"/>
        </w:rPr>
        <w:t xml:space="preserve">970 members, last year we had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958 members of </w:t>
      </w:r>
      <w:r w:rsidR="00225341">
        <w:rPr>
          <w:rFonts w:ascii="Arial Narrow" w:eastAsia="Times New Roman" w:hAnsi="Arial Narrow" w:cs="Times New Roman"/>
          <w:bCs/>
          <w:sz w:val="24"/>
          <w:szCs w:val="24"/>
        </w:rPr>
        <w:t xml:space="preserve">which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152 are new.</w:t>
      </w:r>
      <w:r w:rsidR="00CE04E0" w:rsidRPr="00A83AF3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3DD161BA" w14:textId="44FC4B58" w:rsidR="00FC0D65" w:rsidRPr="00FC0D65" w:rsidRDefault="00C70E10" w:rsidP="00FC0D65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Latest on info from</w:t>
      </w:r>
      <w:r w:rsidR="00FC0D65" w:rsidRPr="00FC0D65">
        <w:rPr>
          <w:rFonts w:ascii="Arial Narrow" w:eastAsia="Times New Roman" w:hAnsi="Arial Narrow" w:cs="Times New Roman"/>
          <w:b/>
          <w:sz w:val="24"/>
          <w:szCs w:val="24"/>
        </w:rPr>
        <w:t xml:space="preserve"> Ty White (Homefield) for future Wes Weddle tournament location (Hendrikse)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225341">
        <w:rPr>
          <w:rFonts w:ascii="Arial Narrow" w:eastAsia="Times New Roman" w:hAnsi="Arial Narrow" w:cs="Times New Roman"/>
          <w:bCs/>
          <w:sz w:val="24"/>
          <w:szCs w:val="24"/>
        </w:rPr>
        <w:t xml:space="preserve">Meeting with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Mi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dy</w:t>
      </w:r>
      <w:r w:rsidR="00225341">
        <w:rPr>
          <w:rFonts w:ascii="Arial Narrow" w:eastAsia="Times New Roman" w:hAnsi="Arial Narrow" w:cs="Times New Roman"/>
          <w:bCs/>
          <w:sz w:val="24"/>
          <w:szCs w:val="24"/>
        </w:rPr>
        <w:t xml:space="preserve"> with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visit KC – looking at Wes Weddle &amp;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>Midwest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25341">
        <w:rPr>
          <w:rFonts w:ascii="Arial Narrow" w:eastAsia="Times New Roman" w:hAnsi="Arial Narrow" w:cs="Times New Roman"/>
          <w:bCs/>
          <w:sz w:val="24"/>
          <w:szCs w:val="24"/>
        </w:rPr>
        <w:t xml:space="preserve">National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Championship. Working on an update for next week.</w:t>
      </w:r>
    </w:p>
    <w:p w14:paraId="249EFE47" w14:textId="42F8053D" w:rsidR="00FC0D65" w:rsidRPr="00FC0D65" w:rsidRDefault="00C70E10" w:rsidP="00FC0D65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Update on </w:t>
      </w:r>
      <w:r w:rsidR="00FC0D65" w:rsidRPr="00FC0D65">
        <w:rPr>
          <w:rFonts w:ascii="Arial Narrow" w:eastAsia="Times New Roman" w:hAnsi="Arial Narrow" w:cs="Times New Roman"/>
          <w:b/>
          <w:sz w:val="24"/>
          <w:szCs w:val="24"/>
        </w:rPr>
        <w:t xml:space="preserve">Square (Point of Sale) app on </w:t>
      </w:r>
      <w:r w:rsidR="00166434">
        <w:rPr>
          <w:rFonts w:ascii="Arial Narrow" w:eastAsia="Times New Roman" w:hAnsi="Arial Narrow" w:cs="Times New Roman"/>
          <w:b/>
          <w:sz w:val="24"/>
          <w:szCs w:val="24"/>
        </w:rPr>
        <w:t xml:space="preserve">“specific” </w:t>
      </w:r>
      <w:r w:rsidR="00FC0D65" w:rsidRPr="00FC0D65">
        <w:rPr>
          <w:rFonts w:ascii="Arial Narrow" w:eastAsia="Times New Roman" w:hAnsi="Arial Narrow" w:cs="Times New Roman"/>
          <w:b/>
          <w:sz w:val="24"/>
          <w:szCs w:val="24"/>
        </w:rPr>
        <w:t>board members’ phones??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Going to try and have it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ready 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to use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for 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December meeting.</w:t>
      </w:r>
    </w:p>
    <w:p w14:paraId="4C9C9029" w14:textId="0A80EE6A" w:rsidR="00FC0D65" w:rsidRDefault="009A0449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50 draft – Kansas</w:t>
      </w:r>
      <w:r w:rsidR="00FB6539">
        <w:rPr>
          <w:rFonts w:ascii="Arial Narrow" w:eastAsia="Times New Roman" w:hAnsi="Arial Narrow" w:cs="Times New Roman"/>
          <w:b/>
          <w:sz w:val="24"/>
          <w:szCs w:val="24"/>
        </w:rPr>
        <w:t xml:space="preserve"> side of state line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We have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Kyle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 xml:space="preserve"> Schnabel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s approval on Wednesday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at Black</w:t>
      </w:r>
      <w:r w:rsidR="00EA3E09">
        <w:rPr>
          <w:rFonts w:ascii="Arial Narrow" w:eastAsia="Times New Roman" w:hAnsi="Arial Narrow" w:cs="Times New Roman"/>
          <w:bCs/>
          <w:sz w:val="24"/>
          <w:szCs w:val="24"/>
        </w:rPr>
        <w:t xml:space="preserve"> B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ob 6:30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 &amp;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7:30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>, 2 fields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7B7471F" w14:textId="4E59625B" w:rsidR="009A0449" w:rsidRDefault="00C70E10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Monday night – Independence Athletic Complex conference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EA3E09">
        <w:rPr>
          <w:rFonts w:ascii="Arial Narrow" w:eastAsia="Times New Roman" w:hAnsi="Arial Narrow" w:cs="Times New Roman"/>
          <w:bCs/>
          <w:sz w:val="24"/>
          <w:szCs w:val="24"/>
        </w:rPr>
        <w:t>Gary Pumphrey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wanting to switch nights/venues.</w:t>
      </w:r>
      <w:r w:rsidR="00BA3A49">
        <w:rPr>
          <w:rFonts w:ascii="Arial Narrow" w:eastAsia="Times New Roman" w:hAnsi="Arial Narrow" w:cs="Times New Roman"/>
          <w:bCs/>
          <w:sz w:val="24"/>
          <w:szCs w:val="24"/>
        </w:rPr>
        <w:t xml:space="preserve"> Tuesdays will not work. </w:t>
      </w:r>
    </w:p>
    <w:p w14:paraId="449F8D95" w14:textId="6BA2F19F" w:rsidR="00CD6771" w:rsidRPr="00BD7C8A" w:rsidRDefault="00CD6771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“CO”-conference coordinator searches / needs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>– Tuesday Independence? Aaron Pressler/Carrie Lee. Monday – Toni Lenci/Rick Monley (may not have draft coordinators over all conferences.)  Still looking for coordinators.</w:t>
      </w:r>
    </w:p>
    <w:p w14:paraId="6A687DEB" w14:textId="6D18B151" w:rsidR="00BD7C8A" w:rsidRDefault="00BD7C8A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Winter workouts – </w:t>
      </w:r>
      <w:r w:rsidR="00566F20">
        <w:rPr>
          <w:rFonts w:ascii="Arial Narrow" w:eastAsia="Times New Roman" w:hAnsi="Arial Narrow" w:cs="Times New Roman"/>
          <w:b/>
          <w:sz w:val="24"/>
          <w:szCs w:val="24"/>
        </w:rPr>
        <w:t>Gordon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– Homefield</w:t>
      </w:r>
      <w:r w:rsidR="006F10F2">
        <w:rPr>
          <w:rFonts w:ascii="Arial Narrow" w:eastAsia="Times New Roman" w:hAnsi="Arial Narrow" w:cs="Times New Roman"/>
          <w:bCs/>
          <w:sz w:val="24"/>
          <w:szCs w:val="24"/>
        </w:rPr>
        <w:t xml:space="preserve">, we would have very specific time frames available and </w:t>
      </w:r>
      <w:r>
        <w:rPr>
          <w:rFonts w:ascii="Arial Narrow" w:eastAsia="Times New Roman" w:hAnsi="Arial Narrow" w:cs="Times New Roman"/>
          <w:bCs/>
          <w:sz w:val="24"/>
          <w:szCs w:val="24"/>
        </w:rPr>
        <w:t>would be $45.00/person/month.  Back Stop (Lenexa area) 9:00 am – 3 pm access all days $35.00/person/month.</w:t>
      </w:r>
    </w:p>
    <w:p w14:paraId="7D13BF2D" w14:textId="77777777" w:rsidR="005B1224" w:rsidRPr="00B84D9F" w:rsidRDefault="005B1224" w:rsidP="00B84D9F">
      <w:pPr>
        <w:spacing w:after="0" w:line="200" w:lineRule="exact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4EB0F0F7" w14:textId="4E37F11D" w:rsidR="00DA3A8F" w:rsidRDefault="00C70E10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Finalize list of </w:t>
      </w:r>
      <w:r w:rsidR="007F61BE">
        <w:rPr>
          <w:rFonts w:ascii="Arial Narrow" w:eastAsia="Times New Roman" w:hAnsi="Arial Narrow" w:cs="Times New Roman"/>
          <w:b/>
          <w:sz w:val="24"/>
          <w:szCs w:val="24"/>
        </w:rPr>
        <w:t>Board election nominees</w:t>
      </w:r>
      <w:r w:rsidR="009D44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9D449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>Toni Lenci, Michelle Ciaf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>u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 xml:space="preserve">llo, Candy Kissee, John </w:t>
      </w:r>
      <w:proofErr w:type="spellStart"/>
      <w:r w:rsidR="00503E8E">
        <w:rPr>
          <w:rFonts w:ascii="Arial Narrow" w:eastAsia="Times New Roman" w:hAnsi="Arial Narrow" w:cs="Times New Roman"/>
          <w:bCs/>
          <w:sz w:val="24"/>
          <w:szCs w:val="24"/>
        </w:rPr>
        <w:t>L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>offlin</w:t>
      </w:r>
      <w:proofErr w:type="spellEnd"/>
      <w:r w:rsidR="00503E8E">
        <w:rPr>
          <w:rFonts w:ascii="Arial Narrow" w:eastAsia="Times New Roman" w:hAnsi="Arial Narrow" w:cs="Times New Roman"/>
          <w:bCs/>
          <w:sz w:val="24"/>
          <w:szCs w:val="24"/>
        </w:rPr>
        <w:t xml:space="preserve"> &amp; Monte Johnson.</w:t>
      </w:r>
      <w:r w:rsidR="0020413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0413D">
        <w:rPr>
          <w:rFonts w:ascii="Arial Narrow" w:eastAsia="Times New Roman" w:hAnsi="Arial Narrow" w:cs="Times New Roman"/>
          <w:bCs/>
          <w:sz w:val="24"/>
          <w:szCs w:val="24"/>
        </w:rPr>
        <w:t>Susan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 xml:space="preserve"> Scholler</w:t>
      </w:r>
      <w:r w:rsidR="0020413D">
        <w:rPr>
          <w:rFonts w:ascii="Arial Narrow" w:eastAsia="Times New Roman" w:hAnsi="Arial Narrow" w:cs="Times New Roman"/>
          <w:bCs/>
          <w:sz w:val="24"/>
          <w:szCs w:val="24"/>
        </w:rPr>
        <w:t xml:space="preserve">, John Dehan, 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>Barry Gordon</w:t>
      </w:r>
      <w:r w:rsidR="0020413D">
        <w:rPr>
          <w:rFonts w:ascii="Arial Narrow" w:eastAsia="Times New Roman" w:hAnsi="Arial Narrow" w:cs="Times New Roman"/>
          <w:bCs/>
          <w:sz w:val="24"/>
          <w:szCs w:val="24"/>
        </w:rPr>
        <w:t xml:space="preserve"> &amp; 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>Bobby Gregg</w:t>
      </w:r>
      <w:r w:rsidR="0020413D">
        <w:rPr>
          <w:rFonts w:ascii="Arial Narrow" w:eastAsia="Times New Roman" w:hAnsi="Arial Narrow" w:cs="Times New Roman"/>
          <w:bCs/>
          <w:sz w:val="24"/>
          <w:szCs w:val="24"/>
        </w:rPr>
        <w:t xml:space="preserve"> will be running again.</w:t>
      </w:r>
    </w:p>
    <w:p w14:paraId="509CB4E3" w14:textId="4FFDCDA2" w:rsidR="004954E0" w:rsidRDefault="004954E0" w:rsidP="004954E0">
      <w:pPr>
        <w:pStyle w:val="ListParagraph"/>
        <w:numPr>
          <w:ilvl w:val="1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Election mailer</w:t>
      </w:r>
      <w:r w:rsidR="00503E8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>– will go out on the 1</w:t>
      </w:r>
      <w:r w:rsidR="00503E8E" w:rsidRPr="00503E8E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st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 xml:space="preserve"> of November.</w:t>
      </w:r>
    </w:p>
    <w:p w14:paraId="06B0C8E5" w14:textId="10A29DD8" w:rsidR="00FF4300" w:rsidRDefault="00FF4300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bookmarkStart w:id="1" w:name="_Hlk147734212"/>
      <w:r>
        <w:rPr>
          <w:rFonts w:ascii="Arial Narrow" w:eastAsia="Times New Roman" w:hAnsi="Arial Narrow" w:cs="Times New Roman"/>
          <w:b/>
          <w:sz w:val="24"/>
          <w:szCs w:val="24"/>
        </w:rPr>
        <w:t>Feelings relative to changing Annual Membership meeting date from 12/2, to 12/9??</w:t>
      </w:r>
      <w:r w:rsidR="00503E8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 xml:space="preserve">– We will 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 xml:space="preserve">not be able 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>change the Annual meeting to 12/9</w:t>
      </w:r>
      <w:r w:rsidR="00B753F3">
        <w:rPr>
          <w:rFonts w:ascii="Arial Narrow" w:eastAsia="Times New Roman" w:hAnsi="Arial Narrow" w:cs="Times New Roman"/>
          <w:bCs/>
          <w:sz w:val="24"/>
          <w:szCs w:val="24"/>
        </w:rPr>
        <w:t>, due to that date already being reserved by some other group</w:t>
      </w:r>
      <w:r w:rsidR="00503E8E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</w:p>
    <w:bookmarkEnd w:id="1"/>
    <w:p w14:paraId="1562045D" w14:textId="6053431D" w:rsidR="004954E0" w:rsidRDefault="004954E0" w:rsidP="004954E0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Pitching screen change options (Kenney / Gordon)</w:t>
      </w:r>
      <w:r w:rsidR="00503E8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D7C8A">
        <w:rPr>
          <w:rFonts w:ascii="Arial Narrow" w:eastAsia="Times New Roman" w:hAnsi="Arial Narrow" w:cs="Times New Roman"/>
          <w:b/>
          <w:sz w:val="24"/>
          <w:szCs w:val="24"/>
        </w:rPr>
        <w:t xml:space="preserve">–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>Get input from pitchers and hitters on screen design.  Dehan offered to “Survey Monkey” to get some information.  To get information to the rules committee by January 24.</w:t>
      </w:r>
    </w:p>
    <w:p w14:paraId="28D7DC7A" w14:textId="686CCF7B" w:rsidR="00FF4300" w:rsidRDefault="004954E0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Address any questions anyone may have relative to September 7</w:t>
      </w:r>
      <w:r w:rsidRPr="004954E0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sportsmanship issue at Heritage Park</w:t>
      </w:r>
    </w:p>
    <w:p w14:paraId="2971770E" w14:textId="6C2FC647" w:rsidR="009312DC" w:rsidRDefault="009312DC" w:rsidP="009312DC">
      <w:pPr>
        <w:pStyle w:val="ListParagraph"/>
        <w:numPr>
          <w:ilvl w:val="1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Address any questions, etc., anyone may have relative to Monday-Hartman sportsmanship issue</w:t>
      </w:r>
      <w:r w:rsidR="00BD7C8A">
        <w:rPr>
          <w:rFonts w:ascii="Arial Narrow" w:eastAsia="Times New Roman" w:hAnsi="Arial Narrow" w:cs="Times New Roman"/>
          <w:b/>
          <w:sz w:val="24"/>
          <w:szCs w:val="24"/>
        </w:rPr>
        <w:t xml:space="preserve">. –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>Regarding the Thursday September 7</w:t>
      </w:r>
      <w:r w:rsidR="00BD7C8A" w:rsidRPr="00BD7C8A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 xml:space="preserve"> issue at Heritage, letters have been sent.  Have received calls about the team probation being thru the end of the Spring 2024 session.</w:t>
      </w:r>
      <w:r w:rsidR="00FC37FC">
        <w:rPr>
          <w:rFonts w:ascii="Arial Narrow" w:eastAsia="Times New Roman" w:hAnsi="Arial Narrow" w:cs="Times New Roman"/>
          <w:bCs/>
          <w:sz w:val="24"/>
          <w:szCs w:val="24"/>
        </w:rPr>
        <w:t xml:space="preserve"> John Dehan and 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FC37FC">
        <w:rPr>
          <w:rFonts w:ascii="Arial Narrow" w:eastAsia="Times New Roman" w:hAnsi="Arial Narrow" w:cs="Times New Roman"/>
          <w:bCs/>
          <w:sz w:val="24"/>
          <w:szCs w:val="24"/>
        </w:rPr>
        <w:t xml:space="preserve"> have lifted the probation on the players that were not there.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 xml:space="preserve"> Regarding the Monday September 18 at Hartman, the game will not be continued/finished &amp; an 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 xml:space="preserve">mail letter will be sent to Bobbi 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 xml:space="preserve">Casebeer (Ireton)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 xml:space="preserve">regarding her suspension. </w:t>
      </w:r>
    </w:p>
    <w:p w14:paraId="08621C4C" w14:textId="633F1A57" w:rsidR="009312DC" w:rsidRDefault="009312DC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Finalize details on our Board / Coordinator Appreciation – Wiffle Ball outing</w:t>
      </w:r>
      <w:r w:rsidR="00BD7C8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 xml:space="preserve">– 9/30/23. We will have </w:t>
      </w:r>
      <w:r w:rsidR="00F452C9">
        <w:rPr>
          <w:rFonts w:ascii="Arial Narrow" w:eastAsia="Times New Roman" w:hAnsi="Arial Narrow" w:cs="Times New Roman"/>
          <w:bCs/>
          <w:sz w:val="24"/>
          <w:szCs w:val="24"/>
        </w:rPr>
        <w:t xml:space="preserve">2 </w:t>
      </w:r>
      <w:r w:rsidR="00BD7C8A">
        <w:rPr>
          <w:rFonts w:ascii="Arial Narrow" w:eastAsia="Times New Roman" w:hAnsi="Arial Narrow" w:cs="Times New Roman"/>
          <w:bCs/>
          <w:sz w:val="24"/>
          <w:szCs w:val="24"/>
        </w:rPr>
        <w:t>lots (house and field)</w:t>
      </w:r>
      <w:r w:rsidR="00F452C9">
        <w:rPr>
          <w:rFonts w:ascii="Arial Narrow" w:eastAsia="Times New Roman" w:hAnsi="Arial Narrow" w:cs="Times New Roman"/>
          <w:bCs/>
          <w:sz w:val="24"/>
          <w:szCs w:val="24"/>
        </w:rPr>
        <w:t xml:space="preserve">.  Board/Coordinators +1. From 3:00 pm – 7:00 pm.  </w:t>
      </w:r>
      <w:r w:rsidR="00566F20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F452C9">
        <w:rPr>
          <w:rFonts w:ascii="Arial Narrow" w:eastAsia="Times New Roman" w:hAnsi="Arial Narrow" w:cs="Times New Roman"/>
          <w:bCs/>
          <w:sz w:val="24"/>
          <w:szCs w:val="24"/>
        </w:rPr>
        <w:t xml:space="preserve"> will send out address and parking information.  Sandwich trays, chips &amp; water will be provided.  BYOB.</w:t>
      </w:r>
    </w:p>
    <w:p w14:paraId="60F62CBE" w14:textId="3C8DA564" w:rsidR="004954E0" w:rsidRPr="00191BEE" w:rsidRDefault="003A11D1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Rookie of the Year, Wes Weddle, etc., awards</w:t>
      </w:r>
      <w:r w:rsidR="009312DC">
        <w:rPr>
          <w:rFonts w:ascii="Arial Narrow" w:eastAsia="Times New Roman" w:hAnsi="Arial Narrow" w:cs="Times New Roman"/>
          <w:b/>
          <w:sz w:val="24"/>
          <w:szCs w:val="24"/>
        </w:rPr>
        <w:t xml:space="preserve"> voting</w:t>
      </w:r>
      <w:r w:rsidR="00F452C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452C9">
        <w:rPr>
          <w:rFonts w:ascii="Arial Narrow" w:eastAsia="Times New Roman" w:hAnsi="Arial Narrow" w:cs="Times New Roman"/>
          <w:bCs/>
          <w:sz w:val="24"/>
          <w:szCs w:val="24"/>
        </w:rPr>
        <w:t>– Presidential Award – Bobby Gregg</w:t>
      </w:r>
      <w:r w:rsidR="00191BEE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6EC4FF5" w14:textId="2D8D0429" w:rsidR="00191BEE" w:rsidRPr="00191BEE" w:rsidRDefault="00191BEE" w:rsidP="00191BEE">
      <w:pPr>
        <w:pStyle w:val="ListParagraph"/>
        <w:spacing w:line="204" w:lineRule="auto"/>
        <w:ind w:left="1440"/>
        <w:rPr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Rookie of the year Recipients</w:t>
      </w:r>
      <w:r w:rsidRPr="00191BEE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191BEE">
        <w:rPr>
          <w:rFonts w:ascii="Arial Narrow" w:hAnsi="Arial Narrow"/>
          <w:b/>
          <w:bCs/>
          <w:sz w:val="24"/>
          <w:szCs w:val="24"/>
        </w:rPr>
        <w:t xml:space="preserve">Monday 40 Hartman Women Division I - AMY POWERS, Monday 40 Hartman Women Division III - AMBER WIEDMIER, Monday 60 Independence - </w:t>
      </w:r>
      <w:r w:rsidRPr="00191BEE">
        <w:rPr>
          <w:rFonts w:ascii="Arial Narrow" w:hAnsi="Arial Narrow"/>
          <w:b/>
          <w:sz w:val="24"/>
          <w:szCs w:val="24"/>
        </w:rPr>
        <w:t xml:space="preserve">PETER HO, </w:t>
      </w:r>
      <w:r w:rsidRPr="00191BEE">
        <w:rPr>
          <w:rFonts w:ascii="Arial Narrow" w:hAnsi="Arial Narrow"/>
          <w:b/>
          <w:bCs/>
          <w:sz w:val="24"/>
          <w:szCs w:val="24"/>
        </w:rPr>
        <w:t>Monday 70 Draft Roe Park -GERALD WOODS, Tuesday 50 Draft Independence - LOU LOPEZ, Tuesday 65/70 Black Bob American Division - JOHN HENDEL, Tuesday 65/70 Black Bob National Division - RICK TORREZ, Wednesday 50 Hartman - TODD CRABTREE, Thursday 35 Hartman Women - JACQUELINE WINTER, Thursday 50 Heritage Gold - CASEY LEWIS, Thursday 50 Heritage Silver - JIM RYAN, Thursday 60 Draft - CHUCK BARRY, Saturday 60 Competitive - TONY LENCI, Saturday 60 Draft - PAUL JACKSON.</w:t>
      </w:r>
    </w:p>
    <w:p w14:paraId="6347A187" w14:textId="408B2C22" w:rsidR="00191BEE" w:rsidRPr="00191BEE" w:rsidRDefault="00191BEE" w:rsidP="00566F20">
      <w:pPr>
        <w:spacing w:after="0" w:line="216" w:lineRule="auto"/>
        <w:ind w:left="1440"/>
        <w:rPr>
          <w:rFonts w:ascii="Arial Narrow" w:hAnsi="Arial Narrow"/>
          <w:b/>
          <w:bCs/>
          <w:sz w:val="24"/>
          <w:szCs w:val="24"/>
        </w:rPr>
      </w:pPr>
      <w:r w:rsidRPr="00191BEE">
        <w:rPr>
          <w:rFonts w:ascii="Arial Narrow" w:eastAsia="Times New Roman" w:hAnsi="Arial Narrow" w:cs="Times New Roman"/>
          <w:b/>
          <w:sz w:val="24"/>
          <w:szCs w:val="24"/>
        </w:rPr>
        <w:t xml:space="preserve">2023 Wes Weddle Recipients: </w:t>
      </w:r>
      <w:r w:rsidRPr="00191BEE">
        <w:rPr>
          <w:rFonts w:ascii="Arial Narrow" w:hAnsi="Arial Narrow"/>
          <w:b/>
          <w:bCs/>
          <w:sz w:val="24"/>
          <w:szCs w:val="24"/>
        </w:rPr>
        <w:t xml:space="preserve">Sunday 35 Black Bob - DUSTIN DERNIER, Monday 40 Hartman Women Division I - CARMON TALLEY, Monday 40 Hartman Women Division II - MAGGIE MCBRIDE, Monday 40 Hartman Women Division III - JOYCE HICKMON, Monday 60 Independence - </w:t>
      </w:r>
      <w:r w:rsidRPr="00191BEE">
        <w:rPr>
          <w:rFonts w:ascii="Arial Narrow" w:hAnsi="Arial Narrow"/>
          <w:b/>
          <w:sz w:val="24"/>
          <w:szCs w:val="24"/>
        </w:rPr>
        <w:t xml:space="preserve">GERRY GIBSON, </w:t>
      </w:r>
      <w:r w:rsidRPr="00191BEE">
        <w:rPr>
          <w:rFonts w:ascii="Arial Narrow" w:hAnsi="Arial Narrow"/>
          <w:b/>
          <w:bCs/>
          <w:sz w:val="24"/>
          <w:szCs w:val="24"/>
        </w:rPr>
        <w:t>Monday 70 Draft Roe Park - JIM GLYNN, Tuesday 50 Draft Independence - CARRIE LEE, Tuesday 55 Black Bob - FLOYD FOSTER, Tuesday 65/70 Black Bob American Division - DAVE MURRILL, Tuesday 65/70 Black Bob National Division - JOHN LOFFLIN, Wednesday 50 Hartman - JERRY FARLEY, Thursday 35 Hartman Women - CAROLYN RENEE HARDERS, Thursday 50 Heritage Gold - DUANE PEITZ, Thursday 50 Heritage Silver - VICTOR FRANKLIN, Thursday 60 Draft Roe Park - MARK SCHULTE, Saturday 60 Competitive Roe Park - CURTIS PRIEST, Saturday 60 Draft Roe Park - JACK ALLEN.</w:t>
      </w:r>
    </w:p>
    <w:p w14:paraId="599D329D" w14:textId="427DF3FD" w:rsidR="00191BEE" w:rsidRDefault="00191BEE" w:rsidP="00191BEE">
      <w:pPr>
        <w:ind w:left="144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There will be 1</w:t>
      </w:r>
      <w:r w:rsidR="00566F20">
        <w:rPr>
          <w:rFonts w:ascii="Arial Narrow" w:hAnsi="Arial Narrow"/>
          <w:color w:val="000000" w:themeColor="text1"/>
          <w:sz w:val="24"/>
          <w:szCs w:val="24"/>
        </w:rPr>
        <w:t>5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men &amp; 3 ladies that will receive Ambassador Jackets.</w:t>
      </w:r>
    </w:p>
    <w:p w14:paraId="708A2C45" w14:textId="77777777" w:rsidR="00191BEE" w:rsidRDefault="00191BEE" w:rsidP="00191BEE">
      <w:pPr>
        <w:pStyle w:val="ListParagraph"/>
        <w:spacing w:line="204" w:lineRule="auto"/>
        <w:ind w:left="144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80CC28C" w14:textId="10F53DF4" w:rsidR="004B563F" w:rsidRPr="00272A69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C70E1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September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3B5CA5F2" w14:textId="592F5D1E" w:rsidR="00503E8E" w:rsidRDefault="0092026A" w:rsidP="00191BEE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  <w:r w:rsidRPr="00191BEE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191BE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91BEE" w:rsidRPr="00191BEE">
        <w:rPr>
          <w:rFonts w:ascii="Arial Narrow" w:eastAsia="Times New Roman" w:hAnsi="Arial Narrow" w:cs="Times New Roman"/>
          <w:sz w:val="20"/>
          <w:szCs w:val="20"/>
        </w:rPr>
        <w:t>Wednesday October 25, 2023 @ 6 pm – John Dehan</w:t>
      </w:r>
      <w:r w:rsidR="00566F20">
        <w:rPr>
          <w:rFonts w:ascii="Arial Narrow" w:eastAsia="Times New Roman" w:hAnsi="Arial Narrow" w:cs="Times New Roman"/>
          <w:sz w:val="20"/>
          <w:szCs w:val="20"/>
        </w:rPr>
        <w:t>’</w:t>
      </w:r>
      <w:r w:rsidR="00191BEE" w:rsidRPr="00191BEE">
        <w:rPr>
          <w:rFonts w:ascii="Arial Narrow" w:eastAsia="Times New Roman" w:hAnsi="Arial Narrow" w:cs="Times New Roman"/>
          <w:sz w:val="20"/>
          <w:szCs w:val="20"/>
        </w:rPr>
        <w:t>s house.</w:t>
      </w:r>
    </w:p>
    <w:p w14:paraId="4FAA4DC3" w14:textId="77777777" w:rsidR="00191BEE" w:rsidRDefault="00191BEE" w:rsidP="00191BEE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14:paraId="764B5A1C" w14:textId="22A3411A" w:rsidR="00191BEE" w:rsidRPr="00191BEE" w:rsidRDefault="00191BEE" w:rsidP="00191BEE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Meeting adjourned @ 10:57 am.</w:t>
      </w:r>
    </w:p>
    <w:p w14:paraId="2ACA5653" w14:textId="77777777" w:rsidR="00503E8E" w:rsidRDefault="00503E8E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325D67BE" w14:textId="77777777" w:rsidR="00503E8E" w:rsidRPr="009E55AD" w:rsidRDefault="00503E8E" w:rsidP="00503E8E">
      <w:pPr>
        <w:ind w:left="360" w:firstLine="720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461AF1A" w14:textId="77777777" w:rsidR="00503E8E" w:rsidRDefault="00503E8E" w:rsidP="00503E8E">
      <w:pPr>
        <w:pStyle w:val="yiv7025155793msonormal"/>
        <w:shd w:val="clear" w:color="auto" w:fill="FFFFFF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 xml:space="preserve">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2025</w:t>
      </w:r>
    </w:p>
    <w:p w14:paraId="7287526E" w14:textId="77777777" w:rsidR="00503E8E" w:rsidRPr="009E55AD" w:rsidRDefault="00503E8E" w:rsidP="00503E8E">
      <w:pPr>
        <w:pStyle w:val="yiv7025155793msonormal"/>
        <w:shd w:val="clear" w:color="auto" w:fill="FFFFFF"/>
        <w:ind w:left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4C724BEF" w14:textId="77777777" w:rsidR="00503E8E" w:rsidRPr="009E55AD" w:rsidRDefault="00503E8E" w:rsidP="00503E8E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57D7E0F8" w14:textId="77777777" w:rsidR="00503E8E" w:rsidRPr="009E55AD" w:rsidRDefault="00503E8E" w:rsidP="00503E8E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0FDE7F6F" w14:textId="77777777" w:rsidR="00503E8E" w:rsidRPr="009E55AD" w:rsidRDefault="00503E8E" w:rsidP="00503E8E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</w:p>
    <w:p w14:paraId="65CB8A08" w14:textId="77777777" w:rsidR="00503E8E" w:rsidRPr="009E55AD" w:rsidRDefault="00503E8E" w:rsidP="00503E8E">
      <w:pPr>
        <w:pStyle w:val="yiv7025155793msonormal"/>
        <w:shd w:val="clear" w:color="auto" w:fill="FFFFFF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p w14:paraId="613466EC" w14:textId="77777777" w:rsidR="00503E8E" w:rsidRPr="00435B98" w:rsidRDefault="00503E8E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503E8E" w:rsidRPr="00435B98" w:rsidSect="00C12348"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A31632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0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8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9"/>
  </w:num>
  <w:num w:numId="17" w16cid:durableId="2020233927">
    <w:abstractNumId w:val="27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87580417">
    <w:abstractNumId w:val="26"/>
  </w:num>
  <w:num w:numId="31" w16cid:durableId="157643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DEE"/>
    <w:rsid w:val="000118CD"/>
    <w:rsid w:val="00023CAA"/>
    <w:rsid w:val="00025A6D"/>
    <w:rsid w:val="000335C3"/>
    <w:rsid w:val="00044FB0"/>
    <w:rsid w:val="00051B7E"/>
    <w:rsid w:val="00056456"/>
    <w:rsid w:val="0007260E"/>
    <w:rsid w:val="00084753"/>
    <w:rsid w:val="000858C5"/>
    <w:rsid w:val="00091147"/>
    <w:rsid w:val="00093A90"/>
    <w:rsid w:val="000947EE"/>
    <w:rsid w:val="00095470"/>
    <w:rsid w:val="000A3F97"/>
    <w:rsid w:val="000B0BEB"/>
    <w:rsid w:val="000B458C"/>
    <w:rsid w:val="000B4CDB"/>
    <w:rsid w:val="000C7924"/>
    <w:rsid w:val="000C7E50"/>
    <w:rsid w:val="000D1938"/>
    <w:rsid w:val="000D2859"/>
    <w:rsid w:val="000D62A2"/>
    <w:rsid w:val="000E30B0"/>
    <w:rsid w:val="000E3E8A"/>
    <w:rsid w:val="000E5790"/>
    <w:rsid w:val="000E7006"/>
    <w:rsid w:val="00106885"/>
    <w:rsid w:val="0011211D"/>
    <w:rsid w:val="00113D10"/>
    <w:rsid w:val="001140B0"/>
    <w:rsid w:val="00116261"/>
    <w:rsid w:val="00116CAB"/>
    <w:rsid w:val="00120E09"/>
    <w:rsid w:val="001228F7"/>
    <w:rsid w:val="00132F6F"/>
    <w:rsid w:val="00136408"/>
    <w:rsid w:val="00136DB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216B"/>
    <w:rsid w:val="00164393"/>
    <w:rsid w:val="00166434"/>
    <w:rsid w:val="00167F49"/>
    <w:rsid w:val="00173E45"/>
    <w:rsid w:val="0018107C"/>
    <w:rsid w:val="00183495"/>
    <w:rsid w:val="001848E1"/>
    <w:rsid w:val="001854BA"/>
    <w:rsid w:val="00186E11"/>
    <w:rsid w:val="001876BA"/>
    <w:rsid w:val="00191BEE"/>
    <w:rsid w:val="00193D4B"/>
    <w:rsid w:val="001942C3"/>
    <w:rsid w:val="00195EA8"/>
    <w:rsid w:val="001A1B00"/>
    <w:rsid w:val="001A3A81"/>
    <w:rsid w:val="001A4DFE"/>
    <w:rsid w:val="001A7E0D"/>
    <w:rsid w:val="001B0F8D"/>
    <w:rsid w:val="001B29C2"/>
    <w:rsid w:val="001B45C7"/>
    <w:rsid w:val="001B54AB"/>
    <w:rsid w:val="001B76AA"/>
    <w:rsid w:val="001C32F0"/>
    <w:rsid w:val="001C58C7"/>
    <w:rsid w:val="001D224C"/>
    <w:rsid w:val="001D3DC6"/>
    <w:rsid w:val="001D4133"/>
    <w:rsid w:val="001D7FE1"/>
    <w:rsid w:val="001E0D38"/>
    <w:rsid w:val="001E320D"/>
    <w:rsid w:val="001E5726"/>
    <w:rsid w:val="001F1190"/>
    <w:rsid w:val="001F26C9"/>
    <w:rsid w:val="001F36E8"/>
    <w:rsid w:val="001F4AB0"/>
    <w:rsid w:val="001F5958"/>
    <w:rsid w:val="002012CF"/>
    <w:rsid w:val="00201D3E"/>
    <w:rsid w:val="0020413D"/>
    <w:rsid w:val="002048CF"/>
    <w:rsid w:val="00211305"/>
    <w:rsid w:val="00213EC5"/>
    <w:rsid w:val="00214CD0"/>
    <w:rsid w:val="00217555"/>
    <w:rsid w:val="002176DC"/>
    <w:rsid w:val="00220B92"/>
    <w:rsid w:val="00225341"/>
    <w:rsid w:val="0022553B"/>
    <w:rsid w:val="002267C3"/>
    <w:rsid w:val="0022755A"/>
    <w:rsid w:val="00227C3C"/>
    <w:rsid w:val="00235641"/>
    <w:rsid w:val="00241C29"/>
    <w:rsid w:val="00241CF6"/>
    <w:rsid w:val="00244D6D"/>
    <w:rsid w:val="00250277"/>
    <w:rsid w:val="002511C2"/>
    <w:rsid w:val="002526DD"/>
    <w:rsid w:val="00255D97"/>
    <w:rsid w:val="0025695C"/>
    <w:rsid w:val="00260DD0"/>
    <w:rsid w:val="00266378"/>
    <w:rsid w:val="0026756D"/>
    <w:rsid w:val="00272890"/>
    <w:rsid w:val="00272A69"/>
    <w:rsid w:val="00276CF6"/>
    <w:rsid w:val="00277A99"/>
    <w:rsid w:val="00280C2A"/>
    <w:rsid w:val="002860A2"/>
    <w:rsid w:val="00291257"/>
    <w:rsid w:val="00291F34"/>
    <w:rsid w:val="00294EA8"/>
    <w:rsid w:val="002A22F5"/>
    <w:rsid w:val="002A4035"/>
    <w:rsid w:val="002B05E4"/>
    <w:rsid w:val="002B0C7C"/>
    <w:rsid w:val="002B31A4"/>
    <w:rsid w:val="002B5DA1"/>
    <w:rsid w:val="002B6FB6"/>
    <w:rsid w:val="002C2F36"/>
    <w:rsid w:val="002C7426"/>
    <w:rsid w:val="002D23C8"/>
    <w:rsid w:val="002D50AB"/>
    <w:rsid w:val="002E116B"/>
    <w:rsid w:val="002E5E30"/>
    <w:rsid w:val="002F1565"/>
    <w:rsid w:val="002F4C77"/>
    <w:rsid w:val="0030336E"/>
    <w:rsid w:val="00312F24"/>
    <w:rsid w:val="00314F17"/>
    <w:rsid w:val="00316AB5"/>
    <w:rsid w:val="003236AB"/>
    <w:rsid w:val="00323B16"/>
    <w:rsid w:val="00330DC9"/>
    <w:rsid w:val="003336CE"/>
    <w:rsid w:val="00336FE4"/>
    <w:rsid w:val="00341A21"/>
    <w:rsid w:val="00350389"/>
    <w:rsid w:val="00355BA2"/>
    <w:rsid w:val="00357DB9"/>
    <w:rsid w:val="00362A42"/>
    <w:rsid w:val="00365A8E"/>
    <w:rsid w:val="0037288A"/>
    <w:rsid w:val="003773A4"/>
    <w:rsid w:val="003815D6"/>
    <w:rsid w:val="0038312D"/>
    <w:rsid w:val="00386020"/>
    <w:rsid w:val="00392D61"/>
    <w:rsid w:val="003954C3"/>
    <w:rsid w:val="00397BC0"/>
    <w:rsid w:val="003A11D1"/>
    <w:rsid w:val="003A76F5"/>
    <w:rsid w:val="003B091B"/>
    <w:rsid w:val="003C0FE3"/>
    <w:rsid w:val="003C4436"/>
    <w:rsid w:val="003C47AC"/>
    <w:rsid w:val="003C5037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07001"/>
    <w:rsid w:val="00410166"/>
    <w:rsid w:val="0041424E"/>
    <w:rsid w:val="00415F79"/>
    <w:rsid w:val="004170EF"/>
    <w:rsid w:val="00423467"/>
    <w:rsid w:val="0042507C"/>
    <w:rsid w:val="00431F68"/>
    <w:rsid w:val="00435B98"/>
    <w:rsid w:val="0043639E"/>
    <w:rsid w:val="00436A45"/>
    <w:rsid w:val="00442CFD"/>
    <w:rsid w:val="00443C6D"/>
    <w:rsid w:val="00454797"/>
    <w:rsid w:val="004561B9"/>
    <w:rsid w:val="0045726F"/>
    <w:rsid w:val="004628F0"/>
    <w:rsid w:val="004633E0"/>
    <w:rsid w:val="00463A8F"/>
    <w:rsid w:val="00463E3A"/>
    <w:rsid w:val="00464FFD"/>
    <w:rsid w:val="00466108"/>
    <w:rsid w:val="00473138"/>
    <w:rsid w:val="004837EF"/>
    <w:rsid w:val="004843F6"/>
    <w:rsid w:val="00484E45"/>
    <w:rsid w:val="00485C66"/>
    <w:rsid w:val="00490B80"/>
    <w:rsid w:val="0049128C"/>
    <w:rsid w:val="004931D5"/>
    <w:rsid w:val="00493C1F"/>
    <w:rsid w:val="004954E0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E4A5D"/>
    <w:rsid w:val="004E6031"/>
    <w:rsid w:val="004F422E"/>
    <w:rsid w:val="004F5A10"/>
    <w:rsid w:val="004F730E"/>
    <w:rsid w:val="00501D78"/>
    <w:rsid w:val="00503E8E"/>
    <w:rsid w:val="005047B7"/>
    <w:rsid w:val="005125B2"/>
    <w:rsid w:val="005131F2"/>
    <w:rsid w:val="0051329D"/>
    <w:rsid w:val="00515D77"/>
    <w:rsid w:val="00520407"/>
    <w:rsid w:val="005258BE"/>
    <w:rsid w:val="0053492E"/>
    <w:rsid w:val="00542399"/>
    <w:rsid w:val="00547054"/>
    <w:rsid w:val="005539A4"/>
    <w:rsid w:val="0055551C"/>
    <w:rsid w:val="005569A8"/>
    <w:rsid w:val="005654ED"/>
    <w:rsid w:val="0056648A"/>
    <w:rsid w:val="00566F20"/>
    <w:rsid w:val="0056749A"/>
    <w:rsid w:val="00571FDE"/>
    <w:rsid w:val="005728DB"/>
    <w:rsid w:val="00577458"/>
    <w:rsid w:val="00580E44"/>
    <w:rsid w:val="005839BE"/>
    <w:rsid w:val="00583F49"/>
    <w:rsid w:val="00587DFB"/>
    <w:rsid w:val="00590892"/>
    <w:rsid w:val="00592CD5"/>
    <w:rsid w:val="00596085"/>
    <w:rsid w:val="005966C8"/>
    <w:rsid w:val="005A0D97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2204"/>
    <w:rsid w:val="005D40EB"/>
    <w:rsid w:val="005D5EBF"/>
    <w:rsid w:val="005E04DE"/>
    <w:rsid w:val="005E4E24"/>
    <w:rsid w:val="005F0950"/>
    <w:rsid w:val="005F0E7C"/>
    <w:rsid w:val="005F37B9"/>
    <w:rsid w:val="005F3A52"/>
    <w:rsid w:val="00601823"/>
    <w:rsid w:val="0060278D"/>
    <w:rsid w:val="00603614"/>
    <w:rsid w:val="00606A1D"/>
    <w:rsid w:val="00606B53"/>
    <w:rsid w:val="00610A84"/>
    <w:rsid w:val="00612C19"/>
    <w:rsid w:val="00612C98"/>
    <w:rsid w:val="006166FC"/>
    <w:rsid w:val="00617F5A"/>
    <w:rsid w:val="006226B3"/>
    <w:rsid w:val="00622B52"/>
    <w:rsid w:val="00632CA9"/>
    <w:rsid w:val="00632E36"/>
    <w:rsid w:val="00632E4F"/>
    <w:rsid w:val="00636178"/>
    <w:rsid w:val="00636923"/>
    <w:rsid w:val="0064266B"/>
    <w:rsid w:val="0064402A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E78"/>
    <w:rsid w:val="00676A52"/>
    <w:rsid w:val="006778ED"/>
    <w:rsid w:val="00683046"/>
    <w:rsid w:val="006837D3"/>
    <w:rsid w:val="00687A7C"/>
    <w:rsid w:val="0069554F"/>
    <w:rsid w:val="00695946"/>
    <w:rsid w:val="006A2656"/>
    <w:rsid w:val="006A41F8"/>
    <w:rsid w:val="006B0023"/>
    <w:rsid w:val="006B4C2C"/>
    <w:rsid w:val="006B506D"/>
    <w:rsid w:val="006B61E6"/>
    <w:rsid w:val="006C0CAD"/>
    <w:rsid w:val="006D7987"/>
    <w:rsid w:val="006E0E29"/>
    <w:rsid w:val="006E1B94"/>
    <w:rsid w:val="006E3CF9"/>
    <w:rsid w:val="006E5AB5"/>
    <w:rsid w:val="006F0EFF"/>
    <w:rsid w:val="006F10F2"/>
    <w:rsid w:val="006F594F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5C9D"/>
    <w:rsid w:val="00732583"/>
    <w:rsid w:val="00735998"/>
    <w:rsid w:val="00744910"/>
    <w:rsid w:val="00746025"/>
    <w:rsid w:val="007469EA"/>
    <w:rsid w:val="00750087"/>
    <w:rsid w:val="00750352"/>
    <w:rsid w:val="00751FED"/>
    <w:rsid w:val="00762692"/>
    <w:rsid w:val="00763B09"/>
    <w:rsid w:val="00781F04"/>
    <w:rsid w:val="007831C2"/>
    <w:rsid w:val="00787887"/>
    <w:rsid w:val="00790AA7"/>
    <w:rsid w:val="007948D0"/>
    <w:rsid w:val="00797937"/>
    <w:rsid w:val="007A0BA8"/>
    <w:rsid w:val="007A0D83"/>
    <w:rsid w:val="007A71F0"/>
    <w:rsid w:val="007B17E5"/>
    <w:rsid w:val="007B50B5"/>
    <w:rsid w:val="007B6DA4"/>
    <w:rsid w:val="007C15B5"/>
    <w:rsid w:val="007C2774"/>
    <w:rsid w:val="007C2847"/>
    <w:rsid w:val="007C55BF"/>
    <w:rsid w:val="007D07DC"/>
    <w:rsid w:val="007D0C75"/>
    <w:rsid w:val="007D4E2D"/>
    <w:rsid w:val="007D51A4"/>
    <w:rsid w:val="007D575B"/>
    <w:rsid w:val="007D6CC6"/>
    <w:rsid w:val="007E0B44"/>
    <w:rsid w:val="007F0114"/>
    <w:rsid w:val="007F1972"/>
    <w:rsid w:val="007F36AE"/>
    <w:rsid w:val="007F61BE"/>
    <w:rsid w:val="00801C4F"/>
    <w:rsid w:val="008023E1"/>
    <w:rsid w:val="00802B29"/>
    <w:rsid w:val="00803AE8"/>
    <w:rsid w:val="00810995"/>
    <w:rsid w:val="008118B5"/>
    <w:rsid w:val="008125E1"/>
    <w:rsid w:val="0081371F"/>
    <w:rsid w:val="008149D6"/>
    <w:rsid w:val="00816A80"/>
    <w:rsid w:val="008172FA"/>
    <w:rsid w:val="008217D5"/>
    <w:rsid w:val="008229B4"/>
    <w:rsid w:val="00822A2E"/>
    <w:rsid w:val="00831DC1"/>
    <w:rsid w:val="0083508A"/>
    <w:rsid w:val="00843A3B"/>
    <w:rsid w:val="008507A7"/>
    <w:rsid w:val="00861898"/>
    <w:rsid w:val="00861DBC"/>
    <w:rsid w:val="00862CE0"/>
    <w:rsid w:val="00866B0F"/>
    <w:rsid w:val="00870A1A"/>
    <w:rsid w:val="008745C3"/>
    <w:rsid w:val="00881104"/>
    <w:rsid w:val="00887AE4"/>
    <w:rsid w:val="008931B4"/>
    <w:rsid w:val="008941F3"/>
    <w:rsid w:val="00894B1C"/>
    <w:rsid w:val="008972A1"/>
    <w:rsid w:val="008972E2"/>
    <w:rsid w:val="008A02F9"/>
    <w:rsid w:val="008A4D22"/>
    <w:rsid w:val="008A61B2"/>
    <w:rsid w:val="008B2768"/>
    <w:rsid w:val="008B5D6A"/>
    <w:rsid w:val="008B72AB"/>
    <w:rsid w:val="008C6764"/>
    <w:rsid w:val="008C6DB3"/>
    <w:rsid w:val="008D3EB0"/>
    <w:rsid w:val="008D455F"/>
    <w:rsid w:val="008D528C"/>
    <w:rsid w:val="008E38CF"/>
    <w:rsid w:val="008E5FC1"/>
    <w:rsid w:val="008E6998"/>
    <w:rsid w:val="008E7BAC"/>
    <w:rsid w:val="008F5174"/>
    <w:rsid w:val="008F7AFA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12DC"/>
    <w:rsid w:val="00932AD4"/>
    <w:rsid w:val="00937A18"/>
    <w:rsid w:val="00941A90"/>
    <w:rsid w:val="00942CF5"/>
    <w:rsid w:val="00946868"/>
    <w:rsid w:val="009468B3"/>
    <w:rsid w:val="009506F3"/>
    <w:rsid w:val="0095448E"/>
    <w:rsid w:val="00955273"/>
    <w:rsid w:val="009615D2"/>
    <w:rsid w:val="0096417B"/>
    <w:rsid w:val="00964D73"/>
    <w:rsid w:val="00971333"/>
    <w:rsid w:val="00971A67"/>
    <w:rsid w:val="009752B2"/>
    <w:rsid w:val="0097691B"/>
    <w:rsid w:val="00982046"/>
    <w:rsid w:val="009824D2"/>
    <w:rsid w:val="0098590A"/>
    <w:rsid w:val="00994CC4"/>
    <w:rsid w:val="00995803"/>
    <w:rsid w:val="00996B99"/>
    <w:rsid w:val="009A0449"/>
    <w:rsid w:val="009A0AD8"/>
    <w:rsid w:val="009A0FF2"/>
    <w:rsid w:val="009A6380"/>
    <w:rsid w:val="009A760F"/>
    <w:rsid w:val="009B1901"/>
    <w:rsid w:val="009B53B0"/>
    <w:rsid w:val="009C1750"/>
    <w:rsid w:val="009C6D82"/>
    <w:rsid w:val="009D0408"/>
    <w:rsid w:val="009D0CB1"/>
    <w:rsid w:val="009D2E08"/>
    <w:rsid w:val="009D449C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56EC"/>
    <w:rsid w:val="00A101B6"/>
    <w:rsid w:val="00A17CF4"/>
    <w:rsid w:val="00A211DF"/>
    <w:rsid w:val="00A21811"/>
    <w:rsid w:val="00A21A32"/>
    <w:rsid w:val="00A22AE0"/>
    <w:rsid w:val="00A2306D"/>
    <w:rsid w:val="00A30039"/>
    <w:rsid w:val="00A30AF7"/>
    <w:rsid w:val="00A3264A"/>
    <w:rsid w:val="00A33193"/>
    <w:rsid w:val="00A35421"/>
    <w:rsid w:val="00A35B18"/>
    <w:rsid w:val="00A418DF"/>
    <w:rsid w:val="00A420D0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7481C"/>
    <w:rsid w:val="00A808A2"/>
    <w:rsid w:val="00A83AF3"/>
    <w:rsid w:val="00A8456D"/>
    <w:rsid w:val="00A95224"/>
    <w:rsid w:val="00A973C5"/>
    <w:rsid w:val="00AA055D"/>
    <w:rsid w:val="00AA12C2"/>
    <w:rsid w:val="00AA3589"/>
    <w:rsid w:val="00AA5F2B"/>
    <w:rsid w:val="00AA788B"/>
    <w:rsid w:val="00AB272B"/>
    <w:rsid w:val="00AC0CDE"/>
    <w:rsid w:val="00AC183C"/>
    <w:rsid w:val="00AC44CB"/>
    <w:rsid w:val="00AC452A"/>
    <w:rsid w:val="00AC6DAD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AF71B2"/>
    <w:rsid w:val="00B077FE"/>
    <w:rsid w:val="00B17785"/>
    <w:rsid w:val="00B17C58"/>
    <w:rsid w:val="00B2103E"/>
    <w:rsid w:val="00B27ED6"/>
    <w:rsid w:val="00B37552"/>
    <w:rsid w:val="00B37B31"/>
    <w:rsid w:val="00B40A82"/>
    <w:rsid w:val="00B532BD"/>
    <w:rsid w:val="00B55867"/>
    <w:rsid w:val="00B7150B"/>
    <w:rsid w:val="00B753F3"/>
    <w:rsid w:val="00B8104B"/>
    <w:rsid w:val="00B81542"/>
    <w:rsid w:val="00B84D9F"/>
    <w:rsid w:val="00B85786"/>
    <w:rsid w:val="00B87736"/>
    <w:rsid w:val="00B87AE4"/>
    <w:rsid w:val="00B93D3E"/>
    <w:rsid w:val="00B94B70"/>
    <w:rsid w:val="00BA378E"/>
    <w:rsid w:val="00BA3A49"/>
    <w:rsid w:val="00BA6012"/>
    <w:rsid w:val="00BB101D"/>
    <w:rsid w:val="00BB2772"/>
    <w:rsid w:val="00BB2C60"/>
    <w:rsid w:val="00BB2F57"/>
    <w:rsid w:val="00BB443F"/>
    <w:rsid w:val="00BB4C4B"/>
    <w:rsid w:val="00BB6CB3"/>
    <w:rsid w:val="00BB7336"/>
    <w:rsid w:val="00BC104D"/>
    <w:rsid w:val="00BC3186"/>
    <w:rsid w:val="00BC3700"/>
    <w:rsid w:val="00BC536D"/>
    <w:rsid w:val="00BD0F6F"/>
    <w:rsid w:val="00BD51E3"/>
    <w:rsid w:val="00BD7C8A"/>
    <w:rsid w:val="00BE04BF"/>
    <w:rsid w:val="00BE2A6C"/>
    <w:rsid w:val="00BF0458"/>
    <w:rsid w:val="00BF199F"/>
    <w:rsid w:val="00BF3CA0"/>
    <w:rsid w:val="00BF65A7"/>
    <w:rsid w:val="00BF7E44"/>
    <w:rsid w:val="00C00BEB"/>
    <w:rsid w:val="00C0245A"/>
    <w:rsid w:val="00C0528A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510"/>
    <w:rsid w:val="00C25D57"/>
    <w:rsid w:val="00C362F2"/>
    <w:rsid w:val="00C369F4"/>
    <w:rsid w:val="00C37A00"/>
    <w:rsid w:val="00C414E1"/>
    <w:rsid w:val="00C56B8A"/>
    <w:rsid w:val="00C60594"/>
    <w:rsid w:val="00C70E10"/>
    <w:rsid w:val="00C721AB"/>
    <w:rsid w:val="00C72468"/>
    <w:rsid w:val="00C73827"/>
    <w:rsid w:val="00C73FB3"/>
    <w:rsid w:val="00C75F2B"/>
    <w:rsid w:val="00C83EC8"/>
    <w:rsid w:val="00C8601E"/>
    <w:rsid w:val="00C91E47"/>
    <w:rsid w:val="00C9372A"/>
    <w:rsid w:val="00C965B4"/>
    <w:rsid w:val="00CA08BA"/>
    <w:rsid w:val="00CA2177"/>
    <w:rsid w:val="00CA33CD"/>
    <w:rsid w:val="00CA46D2"/>
    <w:rsid w:val="00CA5BCD"/>
    <w:rsid w:val="00CA5D4A"/>
    <w:rsid w:val="00CA5F2E"/>
    <w:rsid w:val="00CA6D41"/>
    <w:rsid w:val="00CA7664"/>
    <w:rsid w:val="00CB3213"/>
    <w:rsid w:val="00CB6962"/>
    <w:rsid w:val="00CB7620"/>
    <w:rsid w:val="00CC6314"/>
    <w:rsid w:val="00CC6405"/>
    <w:rsid w:val="00CD5D4D"/>
    <w:rsid w:val="00CD6771"/>
    <w:rsid w:val="00CE04E0"/>
    <w:rsid w:val="00CE1663"/>
    <w:rsid w:val="00CE29D0"/>
    <w:rsid w:val="00CE6014"/>
    <w:rsid w:val="00CF18AB"/>
    <w:rsid w:val="00CF290C"/>
    <w:rsid w:val="00CF46D7"/>
    <w:rsid w:val="00CF5BAD"/>
    <w:rsid w:val="00CF669A"/>
    <w:rsid w:val="00CF7052"/>
    <w:rsid w:val="00D02FA9"/>
    <w:rsid w:val="00D05476"/>
    <w:rsid w:val="00D1127E"/>
    <w:rsid w:val="00D2048E"/>
    <w:rsid w:val="00D26F2C"/>
    <w:rsid w:val="00D26F7D"/>
    <w:rsid w:val="00D3029F"/>
    <w:rsid w:val="00D33FC5"/>
    <w:rsid w:val="00D37BF1"/>
    <w:rsid w:val="00D4130D"/>
    <w:rsid w:val="00D43DA0"/>
    <w:rsid w:val="00D4508E"/>
    <w:rsid w:val="00D46621"/>
    <w:rsid w:val="00D513E6"/>
    <w:rsid w:val="00D537B8"/>
    <w:rsid w:val="00D53D80"/>
    <w:rsid w:val="00D56466"/>
    <w:rsid w:val="00D6290C"/>
    <w:rsid w:val="00D678C9"/>
    <w:rsid w:val="00D67CBD"/>
    <w:rsid w:val="00D709D4"/>
    <w:rsid w:val="00D71F34"/>
    <w:rsid w:val="00D76AB2"/>
    <w:rsid w:val="00D8029A"/>
    <w:rsid w:val="00D80758"/>
    <w:rsid w:val="00D809FB"/>
    <w:rsid w:val="00D86E90"/>
    <w:rsid w:val="00D97C80"/>
    <w:rsid w:val="00D97F85"/>
    <w:rsid w:val="00DA16DD"/>
    <w:rsid w:val="00DA33AB"/>
    <w:rsid w:val="00DA3A8F"/>
    <w:rsid w:val="00DA7AB2"/>
    <w:rsid w:val="00DB0DCD"/>
    <w:rsid w:val="00DC29D9"/>
    <w:rsid w:val="00DC339F"/>
    <w:rsid w:val="00DD3F31"/>
    <w:rsid w:val="00DD630E"/>
    <w:rsid w:val="00DE25ED"/>
    <w:rsid w:val="00DE6F88"/>
    <w:rsid w:val="00DF043C"/>
    <w:rsid w:val="00DF3DFF"/>
    <w:rsid w:val="00DF67D0"/>
    <w:rsid w:val="00E006AC"/>
    <w:rsid w:val="00E055EB"/>
    <w:rsid w:val="00E12C8F"/>
    <w:rsid w:val="00E16CB7"/>
    <w:rsid w:val="00E235FF"/>
    <w:rsid w:val="00E240E5"/>
    <w:rsid w:val="00E26593"/>
    <w:rsid w:val="00E37DB3"/>
    <w:rsid w:val="00E5052F"/>
    <w:rsid w:val="00E535A5"/>
    <w:rsid w:val="00E61032"/>
    <w:rsid w:val="00E6152D"/>
    <w:rsid w:val="00E73316"/>
    <w:rsid w:val="00E74DB4"/>
    <w:rsid w:val="00E8106D"/>
    <w:rsid w:val="00E84CAA"/>
    <w:rsid w:val="00E859BC"/>
    <w:rsid w:val="00E91370"/>
    <w:rsid w:val="00EA3DA5"/>
    <w:rsid w:val="00EA3E09"/>
    <w:rsid w:val="00EA4CE6"/>
    <w:rsid w:val="00EA55FB"/>
    <w:rsid w:val="00EA5E1A"/>
    <w:rsid w:val="00EA743C"/>
    <w:rsid w:val="00EA788F"/>
    <w:rsid w:val="00EB69FF"/>
    <w:rsid w:val="00EC2C95"/>
    <w:rsid w:val="00EC311F"/>
    <w:rsid w:val="00EC4435"/>
    <w:rsid w:val="00EC4466"/>
    <w:rsid w:val="00ED7389"/>
    <w:rsid w:val="00ED75B3"/>
    <w:rsid w:val="00ED798D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2784"/>
    <w:rsid w:val="00F04692"/>
    <w:rsid w:val="00F12B67"/>
    <w:rsid w:val="00F14DCD"/>
    <w:rsid w:val="00F15087"/>
    <w:rsid w:val="00F165B1"/>
    <w:rsid w:val="00F16827"/>
    <w:rsid w:val="00F20DA8"/>
    <w:rsid w:val="00F23CD2"/>
    <w:rsid w:val="00F24D0E"/>
    <w:rsid w:val="00F26730"/>
    <w:rsid w:val="00F37C60"/>
    <w:rsid w:val="00F44679"/>
    <w:rsid w:val="00F452C9"/>
    <w:rsid w:val="00F45DB4"/>
    <w:rsid w:val="00F473B0"/>
    <w:rsid w:val="00F52AEF"/>
    <w:rsid w:val="00F532BB"/>
    <w:rsid w:val="00F55C6F"/>
    <w:rsid w:val="00F55F5A"/>
    <w:rsid w:val="00F56935"/>
    <w:rsid w:val="00F60601"/>
    <w:rsid w:val="00F6468E"/>
    <w:rsid w:val="00F64D18"/>
    <w:rsid w:val="00F73327"/>
    <w:rsid w:val="00F7445D"/>
    <w:rsid w:val="00F9118F"/>
    <w:rsid w:val="00F938EB"/>
    <w:rsid w:val="00F96D98"/>
    <w:rsid w:val="00FA2D77"/>
    <w:rsid w:val="00FA7EA8"/>
    <w:rsid w:val="00FB1431"/>
    <w:rsid w:val="00FB1A0A"/>
    <w:rsid w:val="00FB3D10"/>
    <w:rsid w:val="00FB6539"/>
    <w:rsid w:val="00FB6A88"/>
    <w:rsid w:val="00FB7A3E"/>
    <w:rsid w:val="00FC0D65"/>
    <w:rsid w:val="00FC1A96"/>
    <w:rsid w:val="00FC37FC"/>
    <w:rsid w:val="00FC6FE1"/>
    <w:rsid w:val="00FD049A"/>
    <w:rsid w:val="00FD09F9"/>
    <w:rsid w:val="00FD4091"/>
    <w:rsid w:val="00FD7E41"/>
    <w:rsid w:val="00FE07D0"/>
    <w:rsid w:val="00FE1EB6"/>
    <w:rsid w:val="00FE1FE9"/>
    <w:rsid w:val="00FE3775"/>
    <w:rsid w:val="00FE4F14"/>
    <w:rsid w:val="00FE7AD2"/>
    <w:rsid w:val="00FF4300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E96FEFDD-6707-44F0-ACE6-4F7D473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50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968</Words>
  <Characters>5522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2023-08-12T02:54:00Z</cp:lastPrinted>
  <dcterms:created xsi:type="dcterms:W3CDTF">2023-10-09T14:13:00Z</dcterms:created>
  <dcterms:modified xsi:type="dcterms:W3CDTF">2023-10-09T14:13:00Z</dcterms:modified>
</cp:coreProperties>
</file>