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E5" w:rsidRDefault="00E808E5" w:rsidP="00E808E5">
      <w:pPr>
        <w:jc w:val="center"/>
        <w:rPr>
          <w:b/>
          <w:i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i/>
          <w:color w:val="262626" w:themeColor="text1" w:themeTint="D9"/>
          <w:sz w:val="56"/>
          <w:szCs w:val="5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Kansas City Metro Senior Softball</w:t>
      </w:r>
    </w:p>
    <w:p w:rsidR="00071E8A" w:rsidRDefault="00E808E5" w:rsidP="00823F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Rowe call the meeting to order at 1:00pm, Sunday, September 9, 2018 in the conference room at MAMTC.  All directors were present except for Krull, Gregg and Splettstaszer.  </w:t>
      </w:r>
    </w:p>
    <w:p w:rsidR="00823F5D" w:rsidRPr="00823F5D" w:rsidRDefault="00823F5D" w:rsidP="00823F5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23F5D">
        <w:rPr>
          <w:sz w:val="24"/>
          <w:szCs w:val="24"/>
        </w:rPr>
        <w:t>T</w:t>
      </w:r>
      <w:r w:rsidR="00E808E5" w:rsidRPr="00823F5D">
        <w:rPr>
          <w:sz w:val="24"/>
          <w:szCs w:val="24"/>
        </w:rPr>
        <w:t xml:space="preserve">he minutes from </w:t>
      </w:r>
      <w:r w:rsidRPr="00823F5D">
        <w:rPr>
          <w:sz w:val="24"/>
          <w:szCs w:val="24"/>
        </w:rPr>
        <w:t xml:space="preserve">the </w:t>
      </w:r>
      <w:r w:rsidR="00E808E5" w:rsidRPr="00823F5D">
        <w:rPr>
          <w:sz w:val="24"/>
          <w:szCs w:val="24"/>
        </w:rPr>
        <w:t>August 14</w:t>
      </w:r>
      <w:r w:rsidR="00E808E5" w:rsidRPr="00823F5D">
        <w:rPr>
          <w:sz w:val="24"/>
          <w:szCs w:val="24"/>
          <w:vertAlign w:val="superscript"/>
        </w:rPr>
        <w:t>th</w:t>
      </w:r>
      <w:r w:rsidR="00E808E5" w:rsidRPr="00823F5D">
        <w:rPr>
          <w:sz w:val="24"/>
          <w:szCs w:val="24"/>
        </w:rPr>
        <w:t xml:space="preserve"> </w:t>
      </w:r>
      <w:r w:rsidRPr="00823F5D">
        <w:rPr>
          <w:sz w:val="24"/>
          <w:szCs w:val="24"/>
        </w:rPr>
        <w:t xml:space="preserve">meeting </w:t>
      </w:r>
      <w:r w:rsidR="00E808E5" w:rsidRPr="00823F5D">
        <w:rPr>
          <w:sz w:val="24"/>
          <w:szCs w:val="24"/>
        </w:rPr>
        <w:t xml:space="preserve">&amp; </w:t>
      </w:r>
      <w:r w:rsidRPr="00823F5D">
        <w:rPr>
          <w:sz w:val="24"/>
          <w:szCs w:val="24"/>
        </w:rPr>
        <w:t xml:space="preserve">the revised minutes from the </w:t>
      </w:r>
      <w:r w:rsidR="00E808E5" w:rsidRPr="00823F5D">
        <w:rPr>
          <w:sz w:val="24"/>
          <w:szCs w:val="24"/>
        </w:rPr>
        <w:t>23</w:t>
      </w:r>
      <w:r w:rsidR="00E808E5" w:rsidRPr="00823F5D">
        <w:rPr>
          <w:sz w:val="24"/>
          <w:szCs w:val="24"/>
          <w:vertAlign w:val="superscript"/>
        </w:rPr>
        <w:t>rd</w:t>
      </w:r>
      <w:r w:rsidRPr="00823F5D">
        <w:rPr>
          <w:sz w:val="24"/>
          <w:szCs w:val="24"/>
        </w:rPr>
        <w:t xml:space="preserve"> were approved.</w:t>
      </w:r>
      <w:r w:rsidR="00E808E5" w:rsidRPr="00823F5D">
        <w:rPr>
          <w:sz w:val="24"/>
          <w:szCs w:val="24"/>
        </w:rPr>
        <w:t xml:space="preserve">  </w:t>
      </w:r>
    </w:p>
    <w:p w:rsidR="00E808E5" w:rsidRPr="00823F5D" w:rsidRDefault="00823F5D" w:rsidP="00823F5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23F5D">
        <w:rPr>
          <w:sz w:val="24"/>
          <w:szCs w:val="24"/>
        </w:rPr>
        <w:t>Treasurer’s report:   M</w:t>
      </w:r>
      <w:r w:rsidR="00E808E5" w:rsidRPr="00823F5D">
        <w:rPr>
          <w:sz w:val="24"/>
          <w:szCs w:val="24"/>
        </w:rPr>
        <w:t xml:space="preserve">inor discussion concerning </w:t>
      </w:r>
      <w:r>
        <w:rPr>
          <w:sz w:val="24"/>
          <w:szCs w:val="24"/>
        </w:rPr>
        <w:t>team insurance</w:t>
      </w:r>
      <w:r w:rsidR="00E808E5" w:rsidRPr="00823F5D">
        <w:rPr>
          <w:sz w:val="24"/>
          <w:szCs w:val="24"/>
        </w:rPr>
        <w:t xml:space="preserve"> payment by the draft </w:t>
      </w:r>
      <w:r>
        <w:rPr>
          <w:sz w:val="24"/>
          <w:szCs w:val="24"/>
        </w:rPr>
        <w:t>conferences.  A</w:t>
      </w:r>
      <w:r w:rsidR="00E808E5" w:rsidRPr="00823F5D">
        <w:rPr>
          <w:sz w:val="24"/>
          <w:szCs w:val="24"/>
        </w:rPr>
        <w:t>ll draft coordinators agreed each team should be paying the $20 annually</w:t>
      </w:r>
      <w:r>
        <w:rPr>
          <w:sz w:val="24"/>
          <w:szCs w:val="24"/>
        </w:rPr>
        <w:t>, just like competitive teams</w:t>
      </w:r>
      <w:r w:rsidR="00E808E5" w:rsidRPr="00823F5D">
        <w:rPr>
          <w:sz w:val="24"/>
          <w:szCs w:val="24"/>
        </w:rPr>
        <w:t xml:space="preserve">.  </w:t>
      </w:r>
      <w:proofErr w:type="spellStart"/>
      <w:r w:rsidR="00E808E5" w:rsidRPr="00823F5D">
        <w:rPr>
          <w:sz w:val="24"/>
          <w:szCs w:val="24"/>
        </w:rPr>
        <w:t>Burkindine</w:t>
      </w:r>
      <w:proofErr w:type="spellEnd"/>
      <w:r w:rsidR="00E808E5" w:rsidRPr="00823F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then </w:t>
      </w:r>
      <w:r w:rsidR="00E808E5" w:rsidRPr="00823F5D">
        <w:rPr>
          <w:sz w:val="24"/>
          <w:szCs w:val="24"/>
        </w:rPr>
        <w:t>moved to approve the report with a second by McGuire</w:t>
      </w:r>
      <w:r>
        <w:rPr>
          <w:sz w:val="24"/>
          <w:szCs w:val="24"/>
        </w:rPr>
        <w:t>.  A</w:t>
      </w:r>
      <w:r w:rsidR="00E808E5" w:rsidRPr="00823F5D">
        <w:rPr>
          <w:sz w:val="24"/>
          <w:szCs w:val="24"/>
        </w:rPr>
        <w:t>ll approved.</w:t>
      </w:r>
    </w:p>
    <w:p w:rsidR="00E808E5" w:rsidRPr="00823F5D" w:rsidRDefault="00E808E5" w:rsidP="00823F5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23F5D">
        <w:rPr>
          <w:sz w:val="24"/>
          <w:szCs w:val="24"/>
        </w:rPr>
        <w:t>Membership/dues:</w:t>
      </w:r>
      <w:r w:rsidR="00823F5D">
        <w:rPr>
          <w:sz w:val="24"/>
          <w:szCs w:val="24"/>
        </w:rPr>
        <w:t xml:space="preserve">   </w:t>
      </w:r>
      <w:r w:rsidRPr="00823F5D">
        <w:rPr>
          <w:sz w:val="24"/>
          <w:szCs w:val="24"/>
        </w:rPr>
        <w:t>We are currently at 928 member</w:t>
      </w:r>
      <w:r w:rsidR="00823F5D">
        <w:rPr>
          <w:sz w:val="24"/>
          <w:szCs w:val="24"/>
        </w:rPr>
        <w:t>s</w:t>
      </w:r>
      <w:r w:rsidRPr="00823F5D">
        <w:rPr>
          <w:sz w:val="24"/>
          <w:szCs w:val="24"/>
        </w:rPr>
        <w:t>.</w:t>
      </w:r>
    </w:p>
    <w:p w:rsidR="00E808E5" w:rsidRPr="00823F5D" w:rsidRDefault="00823F5D" w:rsidP="00823F5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Ads/Promos:  </w:t>
      </w:r>
      <w:r w:rsidR="00E808E5" w:rsidRPr="00823F5D">
        <w:rPr>
          <w:sz w:val="24"/>
          <w:szCs w:val="24"/>
        </w:rPr>
        <w:t xml:space="preserve">Hightower </w:t>
      </w:r>
      <w:r w:rsidR="00961A98">
        <w:rPr>
          <w:sz w:val="24"/>
          <w:szCs w:val="24"/>
        </w:rPr>
        <w:t>suggested KCMSSL</w:t>
      </w:r>
      <w:r w:rsidR="00E808E5" w:rsidRPr="00823F5D">
        <w:rPr>
          <w:sz w:val="24"/>
          <w:szCs w:val="24"/>
        </w:rPr>
        <w:t xml:space="preserve"> </w:t>
      </w:r>
      <w:r w:rsidR="00961A98">
        <w:rPr>
          <w:sz w:val="24"/>
          <w:szCs w:val="24"/>
        </w:rPr>
        <w:t>window decals</w:t>
      </w:r>
      <w:r w:rsidR="00E808E5" w:rsidRPr="00823F5D">
        <w:rPr>
          <w:sz w:val="24"/>
          <w:szCs w:val="24"/>
        </w:rPr>
        <w:t xml:space="preserve"> </w:t>
      </w:r>
      <w:r w:rsidR="00961A98">
        <w:rPr>
          <w:sz w:val="24"/>
          <w:szCs w:val="24"/>
        </w:rPr>
        <w:t>for all members as</w:t>
      </w:r>
      <w:r w:rsidR="00E808E5" w:rsidRPr="00823F5D">
        <w:rPr>
          <w:sz w:val="24"/>
          <w:szCs w:val="24"/>
        </w:rPr>
        <w:t xml:space="preserve"> free advertis</w:t>
      </w:r>
      <w:r w:rsidR="00961A98">
        <w:rPr>
          <w:sz w:val="24"/>
          <w:szCs w:val="24"/>
        </w:rPr>
        <w:t>ing to</w:t>
      </w:r>
      <w:r w:rsidR="00E808E5" w:rsidRPr="00823F5D">
        <w:rPr>
          <w:sz w:val="24"/>
          <w:szCs w:val="24"/>
        </w:rPr>
        <w:t xml:space="preserve"> promot</w:t>
      </w:r>
      <w:r w:rsidR="00961A98">
        <w:rPr>
          <w:sz w:val="24"/>
          <w:szCs w:val="24"/>
        </w:rPr>
        <w:t>e</w:t>
      </w:r>
      <w:r w:rsidR="00E808E5" w:rsidRPr="00823F5D">
        <w:rPr>
          <w:sz w:val="24"/>
          <w:szCs w:val="24"/>
        </w:rPr>
        <w:t xml:space="preserve"> our league.  Nees added we could give them out as a part of our 30-year celebration.</w:t>
      </w:r>
    </w:p>
    <w:p w:rsidR="00961A98" w:rsidRDefault="00961A98" w:rsidP="00961A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961A98">
        <w:rPr>
          <w:sz w:val="24"/>
          <w:szCs w:val="24"/>
        </w:rPr>
        <w:t>Burkindine</w:t>
      </w:r>
      <w:proofErr w:type="spellEnd"/>
      <w:r w:rsidRPr="00961A98">
        <w:rPr>
          <w:sz w:val="24"/>
          <w:szCs w:val="24"/>
        </w:rPr>
        <w:t xml:space="preserve"> -- </w:t>
      </w:r>
      <w:r w:rsidR="00E808E5" w:rsidRPr="00961A98">
        <w:rPr>
          <w:sz w:val="24"/>
          <w:szCs w:val="24"/>
        </w:rPr>
        <w:t>need to look for volunteers to serve on the various committees within our organization.</w:t>
      </w:r>
    </w:p>
    <w:p w:rsidR="00E808E5" w:rsidRPr="00961A98" w:rsidRDefault="00961A98" w:rsidP="00961A9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C77463" w:rsidRPr="00961A98">
        <w:rPr>
          <w:sz w:val="24"/>
          <w:szCs w:val="24"/>
        </w:rPr>
        <w:t xml:space="preserve">lso </w:t>
      </w:r>
      <w:r>
        <w:rPr>
          <w:sz w:val="24"/>
          <w:szCs w:val="24"/>
        </w:rPr>
        <w:t>not</w:t>
      </w:r>
      <w:r w:rsidR="00C77463" w:rsidRPr="00961A98">
        <w:rPr>
          <w:sz w:val="24"/>
          <w:szCs w:val="24"/>
        </w:rPr>
        <w:t>ed there is an error in dates on one section of the By-Laws publis</w:t>
      </w:r>
      <w:r>
        <w:rPr>
          <w:sz w:val="24"/>
          <w:szCs w:val="24"/>
        </w:rPr>
        <w:t>hed on our website.  M</w:t>
      </w:r>
      <w:r w:rsidR="00C77463" w:rsidRPr="00961A98">
        <w:rPr>
          <w:sz w:val="24"/>
          <w:szCs w:val="24"/>
        </w:rPr>
        <w:t xml:space="preserve">otion </w:t>
      </w:r>
      <w:r>
        <w:rPr>
          <w:sz w:val="24"/>
          <w:szCs w:val="24"/>
        </w:rPr>
        <w:t xml:space="preserve">made </w:t>
      </w:r>
      <w:r w:rsidR="00C77463" w:rsidRPr="00961A98">
        <w:rPr>
          <w:sz w:val="24"/>
          <w:szCs w:val="24"/>
        </w:rPr>
        <w:t>to fix the error.  Scholler second and all present approved.</w:t>
      </w:r>
    </w:p>
    <w:p w:rsidR="00C77463" w:rsidRDefault="00C77463" w:rsidP="00823F5D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C77463" w:rsidRDefault="00C77463" w:rsidP="00823F5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Ballot/letter for board elections:  Rowe and McGuire looking to bring younger members onto the board and shared names </w:t>
      </w:r>
      <w:r w:rsidR="00961A98">
        <w:rPr>
          <w:sz w:val="24"/>
          <w:szCs w:val="24"/>
        </w:rPr>
        <w:t xml:space="preserve">of those </w:t>
      </w:r>
      <w:r>
        <w:rPr>
          <w:sz w:val="24"/>
          <w:szCs w:val="24"/>
        </w:rPr>
        <w:t>they would like to see run.  A couple other names were suggested</w:t>
      </w:r>
      <w:r w:rsidR="00450D0C">
        <w:rPr>
          <w:sz w:val="24"/>
          <w:szCs w:val="24"/>
        </w:rPr>
        <w:t xml:space="preserve"> as Krull and Nees have decided not to run again.  McGuire said she would like to have the newsletter ready </w:t>
      </w:r>
      <w:r w:rsidR="00AD3D2B">
        <w:rPr>
          <w:sz w:val="24"/>
          <w:szCs w:val="24"/>
        </w:rPr>
        <w:t>by the end of</w:t>
      </w:r>
      <w:r w:rsidR="00450D0C">
        <w:rPr>
          <w:sz w:val="24"/>
          <w:szCs w:val="24"/>
        </w:rPr>
        <w:t xml:space="preserve"> October</w:t>
      </w:r>
      <w:r w:rsidR="00961A98">
        <w:rPr>
          <w:sz w:val="24"/>
          <w:szCs w:val="24"/>
        </w:rPr>
        <w:t xml:space="preserve"> </w:t>
      </w:r>
      <w:r w:rsidR="00AD3D2B">
        <w:rPr>
          <w:sz w:val="24"/>
          <w:szCs w:val="24"/>
        </w:rPr>
        <w:t>after any nominations from membership</w:t>
      </w:r>
      <w:r w:rsidR="00961A98">
        <w:rPr>
          <w:sz w:val="24"/>
          <w:szCs w:val="24"/>
        </w:rPr>
        <w:t xml:space="preserve"> is received</w:t>
      </w:r>
      <w:r w:rsidR="00AD3D2B">
        <w:rPr>
          <w:sz w:val="24"/>
          <w:szCs w:val="24"/>
        </w:rPr>
        <w:t>.</w:t>
      </w:r>
      <w:r w:rsidR="00450D0C">
        <w:rPr>
          <w:sz w:val="24"/>
          <w:szCs w:val="24"/>
        </w:rPr>
        <w:t xml:space="preserve">  </w:t>
      </w:r>
      <w:r w:rsidR="00961A98">
        <w:rPr>
          <w:sz w:val="24"/>
          <w:szCs w:val="24"/>
        </w:rPr>
        <w:t>Will</w:t>
      </w:r>
      <w:r w:rsidR="00450D0C">
        <w:rPr>
          <w:sz w:val="24"/>
          <w:szCs w:val="24"/>
        </w:rPr>
        <w:t xml:space="preserve"> include </w:t>
      </w:r>
      <w:r w:rsidR="00961A98">
        <w:rPr>
          <w:sz w:val="24"/>
          <w:szCs w:val="24"/>
        </w:rPr>
        <w:t xml:space="preserve">info on </w:t>
      </w:r>
      <w:r w:rsidR="00450D0C">
        <w:rPr>
          <w:sz w:val="24"/>
          <w:szCs w:val="24"/>
        </w:rPr>
        <w:t xml:space="preserve">the manager survey, an article about </w:t>
      </w:r>
      <w:r w:rsidR="00961A98">
        <w:rPr>
          <w:sz w:val="24"/>
          <w:szCs w:val="24"/>
        </w:rPr>
        <w:t xml:space="preserve">new </w:t>
      </w:r>
      <w:r w:rsidR="00450D0C">
        <w:rPr>
          <w:sz w:val="24"/>
          <w:szCs w:val="24"/>
        </w:rPr>
        <w:t xml:space="preserve">awards </w:t>
      </w:r>
      <w:r w:rsidR="00961A98">
        <w:rPr>
          <w:sz w:val="24"/>
          <w:szCs w:val="24"/>
        </w:rPr>
        <w:t xml:space="preserve">and include more </w:t>
      </w:r>
      <w:r w:rsidR="00450D0C">
        <w:rPr>
          <w:sz w:val="24"/>
          <w:szCs w:val="24"/>
        </w:rPr>
        <w:t>info</w:t>
      </w:r>
      <w:r w:rsidR="00961A98">
        <w:rPr>
          <w:sz w:val="24"/>
          <w:szCs w:val="24"/>
        </w:rPr>
        <w:t xml:space="preserve"> on</w:t>
      </w:r>
      <w:r w:rsidR="00450D0C">
        <w:rPr>
          <w:sz w:val="24"/>
          <w:szCs w:val="24"/>
        </w:rPr>
        <w:t xml:space="preserve"> the Co</w:t>
      </w:r>
      <w:r w:rsidR="00961A98">
        <w:rPr>
          <w:sz w:val="24"/>
          <w:szCs w:val="24"/>
        </w:rPr>
        <w:t>-</w:t>
      </w:r>
      <w:r w:rsidR="00450D0C">
        <w:rPr>
          <w:sz w:val="24"/>
          <w:szCs w:val="24"/>
        </w:rPr>
        <w:t xml:space="preserve">ed </w:t>
      </w:r>
      <w:r w:rsidR="00961A98">
        <w:rPr>
          <w:sz w:val="24"/>
          <w:szCs w:val="24"/>
        </w:rPr>
        <w:t>conference</w:t>
      </w:r>
      <w:r w:rsidR="00450D0C">
        <w:rPr>
          <w:sz w:val="24"/>
          <w:szCs w:val="24"/>
        </w:rPr>
        <w:t xml:space="preserve">.  </w:t>
      </w:r>
    </w:p>
    <w:p w:rsidR="00450D0C" w:rsidRDefault="00450D0C" w:rsidP="00823F5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Hall of Honor:  Gordon brought the </w:t>
      </w:r>
      <w:r w:rsidR="00334586">
        <w:rPr>
          <w:sz w:val="24"/>
          <w:szCs w:val="24"/>
        </w:rPr>
        <w:t>living document in for discussion, revision and ap</w:t>
      </w:r>
      <w:r w:rsidR="00961A98">
        <w:rPr>
          <w:sz w:val="24"/>
          <w:szCs w:val="24"/>
        </w:rPr>
        <w:t>proval.  E</w:t>
      </w:r>
      <w:r w:rsidR="00334586">
        <w:rPr>
          <w:sz w:val="24"/>
          <w:szCs w:val="24"/>
        </w:rPr>
        <w:t xml:space="preserve">ach paragraph </w:t>
      </w:r>
      <w:r w:rsidR="00961A98">
        <w:rPr>
          <w:sz w:val="24"/>
          <w:szCs w:val="24"/>
        </w:rPr>
        <w:t>was read and discussed,</w:t>
      </w:r>
      <w:r w:rsidR="00334586">
        <w:rPr>
          <w:sz w:val="24"/>
          <w:szCs w:val="24"/>
        </w:rPr>
        <w:t xml:space="preserve"> with minor corrections</w:t>
      </w:r>
      <w:r w:rsidR="00961A98">
        <w:rPr>
          <w:sz w:val="24"/>
          <w:szCs w:val="24"/>
        </w:rPr>
        <w:t>.  E</w:t>
      </w:r>
      <w:r w:rsidR="00334586">
        <w:rPr>
          <w:sz w:val="24"/>
          <w:szCs w:val="24"/>
        </w:rPr>
        <w:t>ach paragraph w</w:t>
      </w:r>
      <w:r w:rsidR="00EE5203">
        <w:rPr>
          <w:sz w:val="24"/>
          <w:szCs w:val="24"/>
        </w:rPr>
        <w:t>as approved.</w:t>
      </w:r>
    </w:p>
    <w:p w:rsidR="00334586" w:rsidRDefault="00334586" w:rsidP="00823F5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FE5231">
        <w:rPr>
          <w:sz w:val="24"/>
          <w:szCs w:val="24"/>
        </w:rPr>
        <w:t xml:space="preserve">ial Award:  It was decided to </w:t>
      </w:r>
      <w:r w:rsidR="00EE5203">
        <w:rPr>
          <w:sz w:val="24"/>
          <w:szCs w:val="24"/>
        </w:rPr>
        <w:t>change</w:t>
      </w:r>
      <w:r w:rsidR="00FE5231">
        <w:rPr>
          <w:sz w:val="24"/>
          <w:szCs w:val="24"/>
        </w:rPr>
        <w:t xml:space="preserve"> the name </w:t>
      </w:r>
      <w:r w:rsidR="00EE5203">
        <w:rPr>
          <w:sz w:val="24"/>
          <w:szCs w:val="24"/>
        </w:rPr>
        <w:t xml:space="preserve">from </w:t>
      </w:r>
      <w:r w:rsidR="00FE5231">
        <w:rPr>
          <w:sz w:val="24"/>
          <w:szCs w:val="24"/>
        </w:rPr>
        <w:t>“</w:t>
      </w:r>
      <w:r w:rsidR="00EE5203">
        <w:rPr>
          <w:sz w:val="24"/>
          <w:szCs w:val="24"/>
        </w:rPr>
        <w:t xml:space="preserve">Presidential </w:t>
      </w:r>
      <w:r w:rsidR="00FE5231">
        <w:rPr>
          <w:sz w:val="24"/>
          <w:szCs w:val="24"/>
        </w:rPr>
        <w:t>Excellence” to “</w:t>
      </w:r>
      <w:r w:rsidR="00EE5203">
        <w:rPr>
          <w:sz w:val="24"/>
          <w:szCs w:val="24"/>
        </w:rPr>
        <w:t xml:space="preserve">Presidential </w:t>
      </w:r>
      <w:r w:rsidR="00FE5231">
        <w:rPr>
          <w:sz w:val="24"/>
          <w:szCs w:val="24"/>
        </w:rPr>
        <w:t xml:space="preserve">Recognition”.  Rowe asked </w:t>
      </w:r>
      <w:r w:rsidR="00EE5203">
        <w:rPr>
          <w:sz w:val="24"/>
          <w:szCs w:val="24"/>
        </w:rPr>
        <w:t>for</w:t>
      </w:r>
      <w:r w:rsidR="00FE5231">
        <w:rPr>
          <w:sz w:val="24"/>
          <w:szCs w:val="24"/>
        </w:rPr>
        <w:t xml:space="preserve"> nominations.  Rowe suggested three candidates that made a significant difference in promoting and growing our league; Bill Nees – Monday, 70+ Hybrid league, Dave Barragan – Wednesday, Independence league and Susan Scholler – Friday, Coed league.   Hightower added Karen Riffle for her hard work on the website.  </w:t>
      </w:r>
      <w:r w:rsidR="00EE5203">
        <w:rPr>
          <w:sz w:val="24"/>
          <w:szCs w:val="24"/>
        </w:rPr>
        <w:t xml:space="preserve">Nominations </w:t>
      </w:r>
      <w:r w:rsidR="00616DCB">
        <w:rPr>
          <w:sz w:val="24"/>
          <w:szCs w:val="24"/>
        </w:rPr>
        <w:t>cease</w:t>
      </w:r>
      <w:r w:rsidR="00EE5203">
        <w:rPr>
          <w:sz w:val="24"/>
          <w:szCs w:val="24"/>
        </w:rPr>
        <w:t>d</w:t>
      </w:r>
      <w:r w:rsidR="00616DCB">
        <w:rPr>
          <w:sz w:val="24"/>
          <w:szCs w:val="24"/>
        </w:rPr>
        <w:t xml:space="preserve">.  </w:t>
      </w:r>
      <w:r w:rsidR="00EE5203">
        <w:rPr>
          <w:sz w:val="24"/>
          <w:szCs w:val="24"/>
        </w:rPr>
        <w:t xml:space="preserve">Discussion ensued, and nominees were ultimately approved.  </w:t>
      </w:r>
      <w:r w:rsidR="00616DCB">
        <w:rPr>
          <w:sz w:val="24"/>
          <w:szCs w:val="24"/>
        </w:rPr>
        <w:t xml:space="preserve">  </w:t>
      </w:r>
    </w:p>
    <w:p w:rsidR="002731E6" w:rsidRDefault="00EE5203" w:rsidP="00823F5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Ambassador Award:  J</w:t>
      </w:r>
      <w:r w:rsidR="00616DCB">
        <w:rPr>
          <w:sz w:val="24"/>
          <w:szCs w:val="24"/>
        </w:rPr>
        <w:t>ackets will be purchased and embroidered by Central Screen.</w:t>
      </w:r>
      <w:r w:rsidR="00E25E09">
        <w:rPr>
          <w:sz w:val="24"/>
          <w:szCs w:val="24"/>
        </w:rPr>
        <w:t xml:space="preserve">  There were a couple changes in the design</w:t>
      </w:r>
      <w:r>
        <w:rPr>
          <w:sz w:val="24"/>
          <w:szCs w:val="24"/>
        </w:rPr>
        <w:t xml:space="preserve"> and it was decided to change the jacket color from red to</w:t>
      </w:r>
      <w:r w:rsidR="00E25E09">
        <w:rPr>
          <w:sz w:val="24"/>
          <w:szCs w:val="24"/>
        </w:rPr>
        <w:t xml:space="preserve"> </w:t>
      </w:r>
      <w:r>
        <w:rPr>
          <w:sz w:val="24"/>
          <w:szCs w:val="24"/>
        </w:rPr>
        <w:t>navy</w:t>
      </w:r>
      <w:r w:rsidR="00E25E09">
        <w:rPr>
          <w:sz w:val="24"/>
          <w:szCs w:val="24"/>
        </w:rPr>
        <w:t xml:space="preserve"> blue</w:t>
      </w:r>
      <w:r>
        <w:rPr>
          <w:sz w:val="24"/>
          <w:szCs w:val="24"/>
        </w:rPr>
        <w:t xml:space="preserve">. </w:t>
      </w:r>
      <w:r w:rsidR="0054394F">
        <w:rPr>
          <w:sz w:val="24"/>
          <w:szCs w:val="24"/>
        </w:rPr>
        <w:t xml:space="preserve">  </w:t>
      </w:r>
      <w:r w:rsidR="002731E6">
        <w:rPr>
          <w:sz w:val="24"/>
          <w:szCs w:val="24"/>
        </w:rPr>
        <w:t xml:space="preserve">                                                                                      </w:t>
      </w:r>
    </w:p>
    <w:p w:rsidR="002731E6" w:rsidRDefault="002731E6" w:rsidP="00823F5D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2731E6" w:rsidRDefault="002731E6" w:rsidP="00EE520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A:  Managers survey:  Burkindine said that we could wait until the end of the season and then it would go through the Long Range committee to sort and answer.</w:t>
      </w:r>
    </w:p>
    <w:p w:rsidR="002731E6" w:rsidRDefault="00EE5203" w:rsidP="00EE520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</w:t>
      </w:r>
      <w:r w:rsidR="002731E6">
        <w:rPr>
          <w:sz w:val="24"/>
          <w:szCs w:val="24"/>
        </w:rPr>
        <w:t xml:space="preserve">:  Annual </w:t>
      </w:r>
      <w:r>
        <w:rPr>
          <w:sz w:val="24"/>
          <w:szCs w:val="24"/>
        </w:rPr>
        <w:t xml:space="preserve">membership </w:t>
      </w:r>
      <w:r w:rsidR="002731E6">
        <w:rPr>
          <w:sz w:val="24"/>
          <w:szCs w:val="24"/>
        </w:rPr>
        <w:t xml:space="preserve">meeting date:  </w:t>
      </w:r>
      <w:r>
        <w:rPr>
          <w:sz w:val="24"/>
          <w:szCs w:val="24"/>
        </w:rPr>
        <w:t xml:space="preserve"> </w:t>
      </w:r>
      <w:r w:rsidR="002731E6">
        <w:rPr>
          <w:sz w:val="24"/>
          <w:szCs w:val="24"/>
        </w:rPr>
        <w:t xml:space="preserve">Only </w:t>
      </w:r>
      <w:r>
        <w:rPr>
          <w:sz w:val="24"/>
          <w:szCs w:val="24"/>
        </w:rPr>
        <w:t>1</w:t>
      </w:r>
      <w:r w:rsidRPr="00EE520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2731E6">
        <w:rPr>
          <w:sz w:val="24"/>
          <w:szCs w:val="24"/>
        </w:rPr>
        <w:t xml:space="preserve">or </w:t>
      </w:r>
      <w:r>
        <w:rPr>
          <w:sz w:val="24"/>
          <w:szCs w:val="24"/>
        </w:rPr>
        <w:t>15</w:t>
      </w:r>
      <w:r w:rsidRPr="00EE5203">
        <w:rPr>
          <w:sz w:val="24"/>
          <w:szCs w:val="24"/>
          <w:vertAlign w:val="superscript"/>
        </w:rPr>
        <w:t>th</w:t>
      </w:r>
      <w:r w:rsidR="002731E6">
        <w:rPr>
          <w:sz w:val="24"/>
          <w:szCs w:val="24"/>
        </w:rPr>
        <w:t xml:space="preserve"> of December is available at the JCC large meeting room.  December 8, 2018 is not.  Berger will inquire </w:t>
      </w:r>
      <w:r>
        <w:rPr>
          <w:sz w:val="24"/>
          <w:szCs w:val="24"/>
        </w:rPr>
        <w:t xml:space="preserve">about </w:t>
      </w:r>
      <w:r w:rsidR="002731E6">
        <w:rPr>
          <w:sz w:val="24"/>
          <w:szCs w:val="24"/>
        </w:rPr>
        <w:t>Tomahawk</w:t>
      </w:r>
      <w:r w:rsidR="00DD09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Ridge </w:t>
      </w:r>
      <w:r w:rsidR="00DD0978">
        <w:rPr>
          <w:sz w:val="24"/>
          <w:szCs w:val="24"/>
        </w:rPr>
        <w:t>on December 8</w:t>
      </w:r>
      <w:r w:rsidR="00DD0978" w:rsidRPr="00DD0978">
        <w:rPr>
          <w:sz w:val="24"/>
          <w:szCs w:val="24"/>
          <w:vertAlign w:val="superscript"/>
        </w:rPr>
        <w:t>th</w:t>
      </w:r>
      <w:r w:rsidR="00DD097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DD0978">
        <w:rPr>
          <w:sz w:val="24"/>
          <w:szCs w:val="24"/>
        </w:rPr>
        <w:t xml:space="preserve">March 9, 2019 </w:t>
      </w:r>
      <w:r w:rsidR="00116279">
        <w:rPr>
          <w:sz w:val="24"/>
          <w:szCs w:val="24"/>
        </w:rPr>
        <w:t>is</w:t>
      </w:r>
      <w:r w:rsidR="00DD0978">
        <w:rPr>
          <w:sz w:val="24"/>
          <w:szCs w:val="24"/>
        </w:rPr>
        <w:t xml:space="preserve"> </w:t>
      </w:r>
      <w:r w:rsidR="00116279">
        <w:rPr>
          <w:sz w:val="24"/>
          <w:szCs w:val="24"/>
        </w:rPr>
        <w:t>M</w:t>
      </w:r>
      <w:r w:rsidR="00DD0978">
        <w:rPr>
          <w:sz w:val="24"/>
          <w:szCs w:val="24"/>
        </w:rPr>
        <w:t>anagers</w:t>
      </w:r>
      <w:r w:rsidR="00116279">
        <w:rPr>
          <w:sz w:val="24"/>
          <w:szCs w:val="24"/>
        </w:rPr>
        <w:t>’</w:t>
      </w:r>
      <w:r w:rsidR="00DD0978">
        <w:rPr>
          <w:sz w:val="24"/>
          <w:szCs w:val="24"/>
        </w:rPr>
        <w:t xml:space="preserve"> </w:t>
      </w:r>
      <w:r w:rsidR="00116279">
        <w:rPr>
          <w:sz w:val="24"/>
          <w:szCs w:val="24"/>
        </w:rPr>
        <w:t>M</w:t>
      </w:r>
      <w:r w:rsidR="00DD0978">
        <w:rPr>
          <w:sz w:val="24"/>
          <w:szCs w:val="24"/>
        </w:rPr>
        <w:t xml:space="preserve">eeting </w:t>
      </w:r>
      <w:r w:rsidR="00116279">
        <w:rPr>
          <w:sz w:val="24"/>
          <w:szCs w:val="24"/>
        </w:rPr>
        <w:t xml:space="preserve">date </w:t>
      </w:r>
      <w:r w:rsidR="00DD0978">
        <w:rPr>
          <w:sz w:val="24"/>
          <w:szCs w:val="24"/>
        </w:rPr>
        <w:t xml:space="preserve">when talking to the schedulers.  </w:t>
      </w:r>
    </w:p>
    <w:p w:rsidR="00116279" w:rsidRDefault="00116279" w:rsidP="00823F5D">
      <w:pPr>
        <w:spacing w:after="0"/>
        <w:rPr>
          <w:sz w:val="24"/>
          <w:szCs w:val="24"/>
        </w:rPr>
      </w:pPr>
    </w:p>
    <w:p w:rsidR="00DD0978" w:rsidRDefault="00DD0978" w:rsidP="00823F5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Our next meeting is scheduled for Sunday, October 7, 2018 at 1pm in the conference room at MAMTC.</w:t>
      </w:r>
    </w:p>
    <w:p w:rsidR="00DD0978" w:rsidRDefault="00DD0978" w:rsidP="00823F5D">
      <w:pPr>
        <w:spacing w:after="0"/>
        <w:rPr>
          <w:sz w:val="24"/>
          <w:szCs w:val="24"/>
        </w:rPr>
      </w:pPr>
      <w:r>
        <w:rPr>
          <w:sz w:val="24"/>
          <w:szCs w:val="24"/>
        </w:rPr>
        <w:t>Burkindine motioned to adjourn.  Osborn second and all voted in favor to adjourn at 4:03pm.</w:t>
      </w:r>
    </w:p>
    <w:p w:rsidR="00DD0978" w:rsidRPr="00DD0978" w:rsidRDefault="00DD0978" w:rsidP="00823F5D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00DD097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2020</w:t>
      </w:r>
      <w:r w:rsidRPr="00DD097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DD097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DD097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DD097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DD097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  <w:t>2019</w:t>
      </w:r>
      <w:r w:rsidRPr="00DD097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DD097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DD097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DD097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</w:r>
      <w:r w:rsidRPr="00DD0978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ab/>
        <w:t>2018</w:t>
      </w:r>
    </w:p>
    <w:p w:rsidR="00DD0978" w:rsidRPr="00DD0978" w:rsidRDefault="00DD0978" w:rsidP="00823F5D">
      <w:pPr>
        <w:spacing w:after="0" w:line="240" w:lineRule="auto"/>
      </w:pPr>
      <w:r w:rsidRPr="00DD0978">
        <w:t>Barry Gordon</w:t>
      </w:r>
      <w:r w:rsidRPr="00DD0978">
        <w:tab/>
      </w:r>
      <w:r w:rsidRPr="00DD0978">
        <w:tab/>
      </w:r>
      <w:r w:rsidRPr="00DD0978">
        <w:tab/>
      </w:r>
      <w:r w:rsidRPr="00DD0978">
        <w:tab/>
        <w:t>Clint Berger</w:t>
      </w:r>
      <w:r w:rsidRPr="00DD0978">
        <w:tab/>
      </w:r>
      <w:r w:rsidRPr="00DD0978">
        <w:tab/>
      </w:r>
      <w:r w:rsidRPr="00DD0978">
        <w:tab/>
      </w:r>
      <w:r w:rsidRPr="00DD0978">
        <w:tab/>
        <w:t>Tim Burkindine</w:t>
      </w:r>
    </w:p>
    <w:p w:rsidR="00DD0978" w:rsidRPr="00DD0978" w:rsidRDefault="00DD0978" w:rsidP="00823F5D">
      <w:pPr>
        <w:spacing w:after="0" w:line="240" w:lineRule="auto"/>
      </w:pPr>
      <w:r w:rsidRPr="00DD0978">
        <w:t>Bobby Gregg</w:t>
      </w:r>
      <w:r w:rsidRPr="00DD0978">
        <w:tab/>
      </w:r>
      <w:r w:rsidRPr="00DD0978">
        <w:tab/>
      </w:r>
      <w:r w:rsidRPr="00DD0978">
        <w:tab/>
      </w:r>
      <w:r w:rsidRPr="00DD0978">
        <w:tab/>
        <w:t>Larry Hightower</w:t>
      </w:r>
      <w:r w:rsidRPr="00DD0978">
        <w:tab/>
      </w:r>
      <w:r w:rsidRPr="00DD0978">
        <w:tab/>
      </w:r>
      <w:r w:rsidRPr="00DD0978">
        <w:tab/>
        <w:t>Steve Krull</w:t>
      </w:r>
    </w:p>
    <w:p w:rsidR="00DD0978" w:rsidRPr="00DD0978" w:rsidRDefault="00DD0978" w:rsidP="00823F5D">
      <w:pPr>
        <w:tabs>
          <w:tab w:val="left" w:pos="7260"/>
        </w:tabs>
        <w:spacing w:after="0" w:line="240" w:lineRule="auto"/>
      </w:pPr>
      <w:r w:rsidRPr="00DD0978">
        <w:t xml:space="preserve">Rocky Osborn                                               Bob Reynolds                                                Donna McGuire                                                                                               </w:t>
      </w:r>
    </w:p>
    <w:p w:rsidR="00DD0978" w:rsidRPr="00DD0978" w:rsidRDefault="00DD0978" w:rsidP="00823F5D">
      <w:pPr>
        <w:spacing w:after="0" w:line="240" w:lineRule="auto"/>
      </w:pPr>
      <w:r w:rsidRPr="00DD0978">
        <w:t>Susan Scholler</w:t>
      </w:r>
      <w:r w:rsidRPr="00DD0978">
        <w:tab/>
      </w:r>
      <w:r w:rsidRPr="00DD0978">
        <w:tab/>
      </w:r>
      <w:r w:rsidRPr="00DD0978">
        <w:tab/>
        <w:t xml:space="preserve">              Randy Rowe</w:t>
      </w:r>
      <w:r w:rsidRPr="00DD0978">
        <w:tab/>
      </w:r>
      <w:r w:rsidRPr="00DD0978">
        <w:tab/>
      </w:r>
      <w:r w:rsidRPr="00DD0978">
        <w:tab/>
        <w:t xml:space="preserve">              Bill Nees</w:t>
      </w:r>
    </w:p>
    <w:p w:rsidR="00DD0978" w:rsidRPr="00DD0978" w:rsidRDefault="00DD0978" w:rsidP="00823F5D">
      <w:pPr>
        <w:spacing w:after="0" w:line="240" w:lineRule="auto"/>
      </w:pPr>
      <w:r w:rsidRPr="00DD0978">
        <w:t>Mark Splettstaszer</w:t>
      </w:r>
      <w:r w:rsidRPr="00DD0978">
        <w:tab/>
      </w:r>
      <w:r w:rsidRPr="00DD0978">
        <w:tab/>
      </w:r>
      <w:r w:rsidRPr="00DD0978">
        <w:tab/>
      </w:r>
      <w:r w:rsidRPr="00DD0978">
        <w:tab/>
      </w:r>
      <w:r w:rsidRPr="00DD0978">
        <w:tab/>
      </w:r>
      <w:r w:rsidRPr="00DD0978">
        <w:tab/>
      </w:r>
    </w:p>
    <w:p w:rsidR="00DD0978" w:rsidRPr="00E808E5" w:rsidRDefault="00DD0978" w:rsidP="00823F5D">
      <w:pPr>
        <w:spacing w:after="0"/>
        <w:rPr>
          <w:sz w:val="24"/>
          <w:szCs w:val="24"/>
        </w:rPr>
      </w:pPr>
    </w:p>
    <w:sectPr w:rsidR="00DD0978" w:rsidRPr="00E808E5" w:rsidSect="00116279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0319"/>
    <w:multiLevelType w:val="hybridMultilevel"/>
    <w:tmpl w:val="00DC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07A1"/>
    <w:multiLevelType w:val="hybridMultilevel"/>
    <w:tmpl w:val="A8B6C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E5"/>
    <w:rsid w:val="00071E8A"/>
    <w:rsid w:val="00116279"/>
    <w:rsid w:val="002731E6"/>
    <w:rsid w:val="00334586"/>
    <w:rsid w:val="00435E45"/>
    <w:rsid w:val="00450D0C"/>
    <w:rsid w:val="0053218A"/>
    <w:rsid w:val="0054394F"/>
    <w:rsid w:val="00616DCB"/>
    <w:rsid w:val="00746A08"/>
    <w:rsid w:val="007A55CF"/>
    <w:rsid w:val="00823F5D"/>
    <w:rsid w:val="00961A98"/>
    <w:rsid w:val="00AD3D2B"/>
    <w:rsid w:val="00C77463"/>
    <w:rsid w:val="00DD0978"/>
    <w:rsid w:val="00E25E09"/>
    <w:rsid w:val="00E808E5"/>
    <w:rsid w:val="00EE5203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7D9DD-BE37-41F2-967A-0ED19FD0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Scholler</dc:creator>
  <cp:keywords/>
  <dc:description/>
  <cp:lastModifiedBy>Karen Riffle</cp:lastModifiedBy>
  <cp:revision>2</cp:revision>
  <cp:lastPrinted>2018-09-18T17:04:00Z</cp:lastPrinted>
  <dcterms:created xsi:type="dcterms:W3CDTF">2018-10-10T02:46:00Z</dcterms:created>
  <dcterms:modified xsi:type="dcterms:W3CDTF">2018-10-10T02:46:00Z</dcterms:modified>
</cp:coreProperties>
</file>